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CF071" w14:textId="142925B5" w:rsidR="00331B9E" w:rsidRDefault="00D0022E" w:rsidP="00F6387F">
      <w:pPr>
        <w:spacing w:line="360" w:lineRule="auto"/>
        <w:jc w:val="center"/>
        <w:rPr>
          <w:rFonts w:ascii="Arial" w:hAnsi="Arial" w:cs="Arial"/>
          <w:b/>
          <w:sz w:val="32"/>
          <w:szCs w:val="28"/>
          <w:lang w:val="es-ES"/>
        </w:rPr>
      </w:pPr>
      <w:bookmarkStart w:id="0" w:name="_GoBack"/>
      <w:bookmarkEnd w:id="0"/>
      <w:r w:rsidRPr="00D0022E">
        <w:rPr>
          <w:rFonts w:ascii="Arial" w:hAnsi="Arial" w:cs="Arial"/>
          <w:b/>
          <w:sz w:val="32"/>
          <w:szCs w:val="28"/>
          <w:lang w:val="es-ES"/>
        </w:rPr>
        <w:t>INTRODUCCIÓN</w:t>
      </w:r>
    </w:p>
    <w:p w14:paraId="7CDBA967" w14:textId="10269479" w:rsidR="00D0022E" w:rsidRPr="00533F15" w:rsidRDefault="005077D0" w:rsidP="00117714">
      <w:pPr>
        <w:spacing w:line="360" w:lineRule="auto"/>
        <w:rPr>
          <w:rFonts w:ascii="Arial" w:hAnsi="Arial" w:cs="Arial"/>
          <w:b/>
          <w:sz w:val="32"/>
          <w:szCs w:val="28"/>
          <w:u w:val="single"/>
          <w:lang w:val="es-ES"/>
        </w:rPr>
      </w:pPr>
      <w:r>
        <w:rPr>
          <w:rFonts w:ascii="Arial" w:hAnsi="Arial" w:cs="Arial"/>
          <w:b/>
          <w:sz w:val="32"/>
          <w:szCs w:val="28"/>
          <w:u w:val="single"/>
          <w:lang w:val="es-ES"/>
        </w:rPr>
        <w:t>DIAPOSITIVA 2</w:t>
      </w:r>
    </w:p>
    <w:p w14:paraId="01E33DC1" w14:textId="09769A9E" w:rsidR="00D0022E" w:rsidRDefault="00D9723F" w:rsidP="00F6387F">
      <w:pPr>
        <w:spacing w:line="360" w:lineRule="auto"/>
        <w:jc w:val="both"/>
        <w:rPr>
          <w:rFonts w:ascii="Arial" w:hAnsi="Arial" w:cs="Arial"/>
          <w:b/>
          <w:i/>
          <w:sz w:val="28"/>
          <w:szCs w:val="28"/>
          <w:lang w:val="es-ES"/>
        </w:rPr>
      </w:pPr>
      <w:r w:rsidRPr="00315F34">
        <w:rPr>
          <w:rFonts w:ascii="Arial" w:hAnsi="Arial" w:cs="Arial"/>
          <w:sz w:val="28"/>
          <w:szCs w:val="28"/>
          <w:lang w:val="es-ES"/>
        </w:rPr>
        <w:t xml:space="preserve">Con fecha del 22 de octubre del 2010, durante la tercera reunión plenaria del Sistema Nacional de Fiscalización se suscribieron las </w:t>
      </w:r>
      <w:r w:rsidRPr="00315F34">
        <w:rPr>
          <w:rFonts w:ascii="Arial" w:hAnsi="Arial" w:cs="Arial"/>
          <w:b/>
          <w:i/>
          <w:sz w:val="28"/>
          <w:szCs w:val="28"/>
          <w:lang w:val="es-ES"/>
        </w:rPr>
        <w:t xml:space="preserve">“BASES GENERALES DE COORDINACIÓN PARA PROMOVER EL DESARROLLO DEL SISTEMA NACIONAL DE FISCALIZACIÓN” </w:t>
      </w:r>
      <w:r w:rsidRPr="00315F34">
        <w:rPr>
          <w:rFonts w:ascii="Arial" w:hAnsi="Arial" w:cs="Arial"/>
          <w:sz w:val="28"/>
          <w:szCs w:val="28"/>
          <w:lang w:val="es-ES"/>
        </w:rPr>
        <w:t>con el objeto de que la Secretaría de la Función Pública, las Contralorías de las Entidades Federativas, la Auditoría Superior de la Federación, las Entidades de Fiscalización Superiores Locales, Las Contralorías Municipales y las Contralorías Internas de los Órganos Constitucionalmente Autónomos, contaran con la capacidad de mantener una vigilancia permanente sobre el desempeño de los entes públicos, a través de la homologación de acciones y mecanismos de colaboración, mediante los cuales, en el ámbito de sus respectivas competencias, se promueva el intercambio de conocimientos, ideas y experiencias.</w:t>
      </w:r>
    </w:p>
    <w:p w14:paraId="26166203" w14:textId="77777777" w:rsidR="00117714" w:rsidRPr="00315F34" w:rsidRDefault="00117714" w:rsidP="00F6387F">
      <w:pPr>
        <w:spacing w:line="360" w:lineRule="auto"/>
        <w:jc w:val="both"/>
        <w:rPr>
          <w:rFonts w:ascii="Arial" w:hAnsi="Arial" w:cs="Arial"/>
          <w:b/>
          <w:i/>
          <w:sz w:val="28"/>
          <w:szCs w:val="28"/>
          <w:lang w:val="es-ES"/>
        </w:rPr>
      </w:pPr>
    </w:p>
    <w:p w14:paraId="37F6FF7D" w14:textId="77777777" w:rsidR="00D9723F" w:rsidRPr="00315F34" w:rsidRDefault="008D6D03" w:rsidP="00F6387F">
      <w:pPr>
        <w:widowControl w:val="0"/>
        <w:tabs>
          <w:tab w:val="left" w:pos="220"/>
          <w:tab w:val="left" w:pos="720"/>
        </w:tabs>
        <w:autoSpaceDE w:val="0"/>
        <w:autoSpaceDN w:val="0"/>
        <w:adjustRightInd w:val="0"/>
        <w:spacing w:after="240" w:line="360" w:lineRule="auto"/>
        <w:jc w:val="both"/>
        <w:rPr>
          <w:rFonts w:ascii="Arial" w:hAnsi="Arial" w:cs="Arial"/>
          <w:color w:val="000000"/>
          <w:sz w:val="28"/>
          <w:szCs w:val="28"/>
        </w:rPr>
      </w:pPr>
      <w:r w:rsidRPr="00315F34">
        <w:rPr>
          <w:rFonts w:ascii="Arial" w:hAnsi="Arial" w:cs="Arial"/>
          <w:color w:val="000000"/>
          <w:sz w:val="28"/>
          <w:szCs w:val="28"/>
        </w:rPr>
        <w:t>L</w:t>
      </w:r>
      <w:r w:rsidR="00D9723F" w:rsidRPr="00315F34">
        <w:rPr>
          <w:rFonts w:ascii="Arial" w:hAnsi="Arial" w:cs="Arial"/>
          <w:color w:val="000000"/>
          <w:sz w:val="28"/>
          <w:szCs w:val="28"/>
        </w:rPr>
        <w:t xml:space="preserve">a cuarta y quinta acción de las Bases en mención contienen a la letra: </w:t>
      </w:r>
    </w:p>
    <w:p w14:paraId="19B42EF6" w14:textId="77777777" w:rsidR="00D9723F" w:rsidRPr="00315F34" w:rsidRDefault="008D6D03" w:rsidP="00F6387F">
      <w:pPr>
        <w:widowControl w:val="0"/>
        <w:tabs>
          <w:tab w:val="left" w:pos="220"/>
          <w:tab w:val="left" w:pos="720"/>
        </w:tabs>
        <w:autoSpaceDE w:val="0"/>
        <w:autoSpaceDN w:val="0"/>
        <w:adjustRightInd w:val="0"/>
        <w:spacing w:after="240" w:line="360" w:lineRule="auto"/>
        <w:jc w:val="both"/>
        <w:rPr>
          <w:rFonts w:ascii="Arial" w:hAnsi="Arial" w:cs="Arial"/>
          <w:color w:val="000000"/>
          <w:sz w:val="28"/>
          <w:szCs w:val="28"/>
        </w:rPr>
      </w:pPr>
      <w:r w:rsidRPr="00315F34">
        <w:rPr>
          <w:rFonts w:ascii="Arial" w:hAnsi="Arial" w:cs="Arial"/>
          <w:b/>
          <w:color w:val="000000"/>
          <w:sz w:val="28"/>
          <w:szCs w:val="28"/>
        </w:rPr>
        <w:t>d)</w:t>
      </w:r>
      <w:r w:rsidR="00D9723F" w:rsidRPr="00315F34">
        <w:rPr>
          <w:rFonts w:ascii="Arial" w:hAnsi="Arial" w:cs="Arial"/>
          <w:color w:val="000000"/>
          <w:sz w:val="28"/>
          <w:szCs w:val="28"/>
        </w:rPr>
        <w:t xml:space="preserve"> Homologar, cuando resulte procedente y en el ámbito de sus respectivas competencias, los procesos, procedimientos, técnicas, criterios, estrategias, programas y normas profesionales en materia de auditoría y fiscalización. </w:t>
      </w:r>
      <w:r w:rsidR="00D9723F" w:rsidRPr="00315F34">
        <w:rPr>
          <w:rFonts w:ascii="MS Mincho" w:eastAsia="MS Mincho" w:hAnsi="MS Mincho" w:cs="MS Mincho"/>
          <w:color w:val="000000"/>
          <w:sz w:val="28"/>
          <w:szCs w:val="28"/>
        </w:rPr>
        <w:t> </w:t>
      </w:r>
    </w:p>
    <w:p w14:paraId="25D594CF" w14:textId="47FCF71F" w:rsidR="00315F34" w:rsidRDefault="00D9723F" w:rsidP="00F6387F">
      <w:pPr>
        <w:widowControl w:val="0"/>
        <w:tabs>
          <w:tab w:val="left" w:pos="220"/>
          <w:tab w:val="left" w:pos="720"/>
        </w:tabs>
        <w:autoSpaceDE w:val="0"/>
        <w:autoSpaceDN w:val="0"/>
        <w:adjustRightInd w:val="0"/>
        <w:spacing w:after="240" w:line="360" w:lineRule="auto"/>
        <w:jc w:val="both"/>
        <w:rPr>
          <w:rFonts w:ascii="Arial" w:hAnsi="Arial" w:cs="Arial"/>
          <w:color w:val="000000"/>
          <w:sz w:val="28"/>
          <w:szCs w:val="28"/>
        </w:rPr>
      </w:pPr>
      <w:r w:rsidRPr="00315F34">
        <w:rPr>
          <w:rFonts w:ascii="Arial" w:hAnsi="Arial" w:cs="Arial"/>
          <w:b/>
          <w:color w:val="000000"/>
          <w:sz w:val="28"/>
          <w:szCs w:val="28"/>
        </w:rPr>
        <w:t>e</w:t>
      </w:r>
      <w:r w:rsidR="008D6D03" w:rsidRPr="00315F34">
        <w:rPr>
          <w:rFonts w:ascii="Arial" w:hAnsi="Arial" w:cs="Arial"/>
          <w:b/>
          <w:color w:val="000000"/>
          <w:sz w:val="28"/>
          <w:szCs w:val="28"/>
        </w:rPr>
        <w:t>)</w:t>
      </w:r>
      <w:r w:rsidRPr="00315F34">
        <w:rPr>
          <w:rFonts w:ascii="Arial" w:hAnsi="Arial" w:cs="Arial"/>
          <w:color w:val="000000"/>
          <w:sz w:val="28"/>
          <w:szCs w:val="28"/>
        </w:rPr>
        <w:t xml:space="preserve"> Impulsar la creación de capacidades del personal auditor, incrementando así la calidad profesional del personal auditor y propiciando el mejoramiento de los resultados de la labor </w:t>
      </w:r>
      <w:r w:rsidRPr="00315F34">
        <w:rPr>
          <w:rFonts w:ascii="Arial" w:hAnsi="Arial" w:cs="Arial"/>
          <w:color w:val="000000"/>
          <w:sz w:val="28"/>
          <w:szCs w:val="28"/>
        </w:rPr>
        <w:lastRenderedPageBreak/>
        <w:t>fiscalizadora.</w:t>
      </w:r>
      <w:r w:rsidRPr="00315F34">
        <w:rPr>
          <w:rFonts w:ascii="MS Mincho" w:eastAsia="MS Mincho" w:hAnsi="MS Mincho" w:cs="MS Mincho"/>
          <w:color w:val="000000"/>
          <w:sz w:val="28"/>
          <w:szCs w:val="28"/>
        </w:rPr>
        <w:t> </w:t>
      </w:r>
    </w:p>
    <w:p w14:paraId="1D11A122" w14:textId="3BB8AA6D" w:rsidR="00315F34" w:rsidRPr="00B16A97" w:rsidRDefault="002C2C46" w:rsidP="00F6387F">
      <w:pPr>
        <w:widowControl w:val="0"/>
        <w:tabs>
          <w:tab w:val="left" w:pos="220"/>
          <w:tab w:val="left" w:pos="720"/>
        </w:tabs>
        <w:autoSpaceDE w:val="0"/>
        <w:autoSpaceDN w:val="0"/>
        <w:adjustRightInd w:val="0"/>
        <w:spacing w:after="240" w:line="360" w:lineRule="auto"/>
        <w:jc w:val="both"/>
        <w:rPr>
          <w:rFonts w:ascii="Arial" w:hAnsi="Arial" w:cs="Arial"/>
          <w:color w:val="000000"/>
          <w:sz w:val="28"/>
          <w:szCs w:val="28"/>
        </w:rPr>
      </w:pPr>
      <w:r>
        <w:rPr>
          <w:rFonts w:ascii="Arial" w:hAnsi="Arial" w:cs="Arial"/>
          <w:sz w:val="28"/>
          <w:szCs w:val="28"/>
          <w:lang w:val="es-ES"/>
        </w:rPr>
        <w:t>En ese sentido,</w:t>
      </w:r>
      <w:r w:rsidR="00331B9E" w:rsidRPr="00315F34">
        <w:rPr>
          <w:rFonts w:ascii="Arial" w:hAnsi="Arial" w:cs="Arial"/>
          <w:sz w:val="28"/>
          <w:szCs w:val="28"/>
          <w:lang w:val="es-ES"/>
        </w:rPr>
        <w:t xml:space="preserve"> </w:t>
      </w:r>
      <w:r>
        <w:rPr>
          <w:rFonts w:ascii="Arial" w:hAnsi="Arial" w:cs="Arial"/>
          <w:sz w:val="28"/>
          <w:szCs w:val="28"/>
          <w:lang w:val="es-ES"/>
        </w:rPr>
        <w:t>a</w:t>
      </w:r>
      <w:r w:rsidR="00D9723F" w:rsidRPr="00315F34">
        <w:rPr>
          <w:rFonts w:ascii="Arial" w:hAnsi="Arial" w:cs="Arial"/>
          <w:sz w:val="28"/>
          <w:szCs w:val="28"/>
          <w:lang w:val="es-ES"/>
        </w:rPr>
        <w:t xml:space="preserve"> partir de la entrada en vigor en el año 2015 del “DECRETO por el que se Reforman, Adicionan y Derogan diversas disposiciones de la Constitución Política de los Estados Unidos Mexicanos en Materia de Combate a la Corrupción” en el que se reconoce al Sistema Nacional de Fiscalización como el subsistema consolidado que integra a aquellas entidades que coadyuvan a la rendición de cuentas como vigilantes de los procesos de control y fiscalización en los diferentes órdenes de gobierno, </w:t>
      </w:r>
      <w:r>
        <w:rPr>
          <w:rFonts w:ascii="Arial" w:hAnsi="Arial" w:cs="Arial"/>
          <w:sz w:val="28"/>
          <w:szCs w:val="28"/>
          <w:lang w:val="es-ES"/>
        </w:rPr>
        <w:t xml:space="preserve">De tal forma, </w:t>
      </w:r>
      <w:r w:rsidR="00D9723F" w:rsidRPr="00315F34">
        <w:rPr>
          <w:rFonts w:ascii="Arial" w:hAnsi="Arial" w:cs="Arial"/>
          <w:sz w:val="28"/>
          <w:szCs w:val="28"/>
          <w:lang w:val="es-ES"/>
        </w:rPr>
        <w:t xml:space="preserve">se firmaron las </w:t>
      </w:r>
      <w:r w:rsidR="00D9723F" w:rsidRPr="00315F34">
        <w:rPr>
          <w:rFonts w:ascii="Arial" w:hAnsi="Arial" w:cs="Arial"/>
          <w:b/>
          <w:i/>
          <w:sz w:val="28"/>
          <w:szCs w:val="28"/>
          <w:lang w:val="es-ES"/>
        </w:rPr>
        <w:t xml:space="preserve">“BASES OPERATIVAS PARA EL FUNCIONAMIENTO DEL SISTEMA NACIONAL DE FISCALIZACIÓN”, </w:t>
      </w:r>
      <w:r w:rsidR="00D9723F" w:rsidRPr="00315F34">
        <w:rPr>
          <w:rFonts w:ascii="Arial" w:hAnsi="Arial" w:cs="Arial"/>
          <w:sz w:val="28"/>
          <w:szCs w:val="28"/>
          <w:lang w:val="es-ES"/>
        </w:rPr>
        <w:t>en las cuales se establecen la composición, objetivos, estructura y atribuciones de los integrantes del Sistema Nacional de Fiscalización.</w:t>
      </w:r>
    </w:p>
    <w:p w14:paraId="0F8481F3" w14:textId="3AD00843" w:rsidR="00315F34" w:rsidRDefault="00315F34" w:rsidP="00F6387F">
      <w:pPr>
        <w:widowControl w:val="0"/>
        <w:autoSpaceDE w:val="0"/>
        <w:autoSpaceDN w:val="0"/>
        <w:adjustRightInd w:val="0"/>
        <w:spacing w:after="240" w:line="360" w:lineRule="auto"/>
        <w:jc w:val="both"/>
        <w:rPr>
          <w:rFonts w:ascii="Arial" w:hAnsi="Arial" w:cs="Arial"/>
          <w:color w:val="000000"/>
          <w:sz w:val="28"/>
          <w:szCs w:val="28"/>
        </w:rPr>
      </w:pPr>
      <w:r w:rsidRPr="00315F34">
        <w:rPr>
          <w:rFonts w:ascii="Arial" w:hAnsi="Arial" w:cs="Arial"/>
          <w:color w:val="000000"/>
          <w:sz w:val="28"/>
          <w:szCs w:val="28"/>
        </w:rPr>
        <w:t>Y en ese sentido, al formar parte integrante del Sistema Nacional de Fiscalización, se consideró conveniente la adopción de procedimientos homologados en la fiscalización que en un esfuerzo coordinado dio como resultado el fortalecimiento y la modernización de las normas que regulan la auditoría gubernamental, emitiéndose en el ejercicio 2014 las Normas Profesionales de Auditoría del Si</w:t>
      </w:r>
      <w:r w:rsidR="00117714">
        <w:rPr>
          <w:rFonts w:ascii="Arial" w:hAnsi="Arial" w:cs="Arial"/>
          <w:color w:val="000000"/>
          <w:sz w:val="28"/>
          <w:szCs w:val="28"/>
        </w:rPr>
        <w:t xml:space="preserve">stema Nacional de Fiscalización, </w:t>
      </w:r>
      <w:r w:rsidRPr="00315F34">
        <w:rPr>
          <w:rFonts w:ascii="Arial" w:hAnsi="Arial" w:cs="Arial"/>
          <w:color w:val="000000"/>
          <w:sz w:val="28"/>
          <w:szCs w:val="28"/>
        </w:rPr>
        <w:t xml:space="preserve">cuyos procedimientos se basan en los postulados básicos y la estructura general de las Normas de Auditoría de la Organización Internacional de las Entidades Fiscalizadoras Superiores y en el trabajo realizado por el grupo de expertos de las Naciones Unidas sobre Contabilidad y Auditoría del Sector Público en los Países en Desarrollo; constituyendo un marco de referencia para la actuación de aquellos </w:t>
      </w:r>
      <w:r w:rsidRPr="00315F34">
        <w:rPr>
          <w:rFonts w:ascii="Arial" w:hAnsi="Arial" w:cs="Arial"/>
          <w:color w:val="000000"/>
          <w:sz w:val="28"/>
          <w:szCs w:val="28"/>
        </w:rPr>
        <w:lastRenderedPageBreak/>
        <w:t xml:space="preserve">entes encargados de revisar la gestión de los recursos públicos, como una guía mínima para el auditor, que señalan líneas y directrices de las mejores prácticas internacionales en la materia, a través de un proceso ordenado y transparente para su creación, corrección y ampliación, cuyas características permiten que dichas normas gocen de un consenso universal entre la comunidad auditora. </w:t>
      </w:r>
    </w:p>
    <w:p w14:paraId="7CC1F771" w14:textId="7B7911AF" w:rsidR="00F6387F" w:rsidRPr="00315F34" w:rsidRDefault="00F6387F" w:rsidP="00F6387F">
      <w:pPr>
        <w:widowControl w:val="0"/>
        <w:autoSpaceDE w:val="0"/>
        <w:autoSpaceDN w:val="0"/>
        <w:adjustRightInd w:val="0"/>
        <w:spacing w:after="240" w:line="360" w:lineRule="auto"/>
        <w:jc w:val="both"/>
        <w:rPr>
          <w:rFonts w:ascii="Arial" w:hAnsi="Arial" w:cs="Arial"/>
          <w:color w:val="000000"/>
          <w:sz w:val="28"/>
          <w:szCs w:val="28"/>
        </w:rPr>
      </w:pPr>
      <w:r>
        <w:rPr>
          <w:rFonts w:ascii="Arial" w:hAnsi="Arial" w:cs="Arial"/>
          <w:color w:val="000000"/>
          <w:sz w:val="28"/>
          <w:szCs w:val="28"/>
        </w:rPr>
        <w:t>D</w:t>
      </w:r>
      <w:r w:rsidRPr="00315F34">
        <w:rPr>
          <w:rFonts w:ascii="Arial" w:hAnsi="Arial" w:cs="Arial"/>
          <w:color w:val="000000"/>
          <w:sz w:val="28"/>
          <w:szCs w:val="28"/>
        </w:rPr>
        <w:t>e acuerdo al Programa Anual de Trabajo de la Comisión Permanente de Contralo</w:t>
      </w:r>
      <w:r>
        <w:rPr>
          <w:rFonts w:ascii="Arial" w:hAnsi="Arial" w:cs="Arial"/>
          <w:color w:val="000000"/>
          <w:sz w:val="28"/>
          <w:szCs w:val="28"/>
        </w:rPr>
        <w:t xml:space="preserve">res Estado – Federación en el proyecto de las </w:t>
      </w:r>
      <w:r w:rsidRPr="00315F34">
        <w:rPr>
          <w:rFonts w:ascii="Arial" w:hAnsi="Arial" w:cs="Arial"/>
          <w:color w:val="000000"/>
          <w:sz w:val="28"/>
          <w:szCs w:val="28"/>
        </w:rPr>
        <w:t>Normas Profesionales de Auditoría del Sistema Nacio</w:t>
      </w:r>
      <w:r>
        <w:rPr>
          <w:rFonts w:ascii="Arial" w:hAnsi="Arial" w:cs="Arial"/>
          <w:color w:val="000000"/>
          <w:sz w:val="28"/>
          <w:szCs w:val="28"/>
        </w:rPr>
        <w:t xml:space="preserve">nal de Fiscalización, </w:t>
      </w:r>
      <w:r w:rsidR="00117714">
        <w:rPr>
          <w:rFonts w:ascii="Arial" w:hAnsi="Arial" w:cs="Arial"/>
          <w:color w:val="000000"/>
          <w:sz w:val="28"/>
          <w:szCs w:val="28"/>
        </w:rPr>
        <w:t xml:space="preserve">se estableció el </w:t>
      </w:r>
      <w:r w:rsidRPr="00315F34">
        <w:rPr>
          <w:rFonts w:ascii="Arial" w:hAnsi="Arial" w:cs="Arial"/>
          <w:color w:val="000000"/>
          <w:sz w:val="28"/>
          <w:szCs w:val="28"/>
        </w:rPr>
        <w:t xml:space="preserve">“Fortalecer en coordinación con la Auditoria Superior de la Federación, los trabajos del Sistema Nacional de Fiscalización y los protocolos de auditoría en el marco del Sistema Nacional Anticorrupción” </w:t>
      </w:r>
    </w:p>
    <w:p w14:paraId="19F70C1F" w14:textId="77777777" w:rsidR="00B16A97" w:rsidRDefault="00B16A97" w:rsidP="00F6387F">
      <w:pPr>
        <w:widowControl w:val="0"/>
        <w:autoSpaceDE w:val="0"/>
        <w:autoSpaceDN w:val="0"/>
        <w:adjustRightInd w:val="0"/>
        <w:spacing w:after="240" w:line="360" w:lineRule="auto"/>
        <w:jc w:val="both"/>
        <w:rPr>
          <w:rFonts w:ascii="Arial" w:hAnsi="Arial" w:cs="Arial"/>
          <w:color w:val="000000"/>
          <w:sz w:val="28"/>
          <w:szCs w:val="28"/>
        </w:rPr>
      </w:pPr>
      <w:r>
        <w:rPr>
          <w:rFonts w:ascii="Arial" w:hAnsi="Arial" w:cs="Arial"/>
          <w:color w:val="000000"/>
          <w:sz w:val="28"/>
          <w:szCs w:val="28"/>
        </w:rPr>
        <w:t>En un esfuerzo coordinado por las Direcciones Generales de Auditoría de esta Contraloría del Estado</w:t>
      </w:r>
      <w:r w:rsidR="00315F34" w:rsidRPr="00315F34">
        <w:rPr>
          <w:rFonts w:ascii="Arial" w:hAnsi="Arial" w:cs="Arial"/>
          <w:color w:val="000000"/>
          <w:sz w:val="28"/>
          <w:szCs w:val="28"/>
        </w:rPr>
        <w:t xml:space="preserve"> </w:t>
      </w:r>
      <w:r>
        <w:rPr>
          <w:rFonts w:ascii="Arial" w:hAnsi="Arial" w:cs="Arial"/>
          <w:color w:val="000000"/>
          <w:sz w:val="28"/>
          <w:szCs w:val="28"/>
        </w:rPr>
        <w:t xml:space="preserve">se elaboró la </w:t>
      </w:r>
      <w:r w:rsidR="00315F34" w:rsidRPr="00315F34">
        <w:rPr>
          <w:rFonts w:ascii="Arial" w:hAnsi="Arial" w:cs="Arial"/>
          <w:color w:val="000000"/>
          <w:sz w:val="28"/>
          <w:szCs w:val="28"/>
        </w:rPr>
        <w:t>Guía</w:t>
      </w:r>
      <w:r>
        <w:rPr>
          <w:rFonts w:ascii="Arial" w:hAnsi="Arial" w:cs="Arial"/>
          <w:color w:val="000000"/>
          <w:sz w:val="28"/>
          <w:szCs w:val="28"/>
        </w:rPr>
        <w:t xml:space="preserve"> de Auditoría de la Administración Pública Estatal,</w:t>
      </w:r>
      <w:r w:rsidR="00315F34" w:rsidRPr="00315F34">
        <w:rPr>
          <w:rFonts w:ascii="Arial" w:hAnsi="Arial" w:cs="Arial"/>
          <w:color w:val="000000"/>
          <w:sz w:val="28"/>
          <w:szCs w:val="28"/>
        </w:rPr>
        <w:t xml:space="preserve"> a efecto de establecer las bases generales que regulan los instrumentos de fiscalización y la realización de auditorías a las Dependencias y Entidades de la Administración Pública del Estado de Jalisco. </w:t>
      </w:r>
    </w:p>
    <w:p w14:paraId="55172203" w14:textId="63D0D9B8" w:rsidR="00981D72" w:rsidRDefault="00981D72" w:rsidP="00F6387F">
      <w:pPr>
        <w:widowControl w:val="0"/>
        <w:autoSpaceDE w:val="0"/>
        <w:autoSpaceDN w:val="0"/>
        <w:adjustRightInd w:val="0"/>
        <w:spacing w:after="240" w:line="360" w:lineRule="auto"/>
        <w:jc w:val="both"/>
        <w:rPr>
          <w:rFonts w:ascii="Arial" w:hAnsi="Arial" w:cs="Arial"/>
          <w:color w:val="000000"/>
          <w:sz w:val="28"/>
          <w:szCs w:val="28"/>
        </w:rPr>
      </w:pPr>
      <w:r>
        <w:rPr>
          <w:rFonts w:ascii="Arial" w:hAnsi="Arial" w:cs="Arial"/>
          <w:color w:val="000000"/>
          <w:sz w:val="28"/>
          <w:szCs w:val="28"/>
        </w:rPr>
        <w:t xml:space="preserve">Asimismo, tiene por objeto proporcionar a los auditores </w:t>
      </w:r>
      <w:r w:rsidR="00A17940">
        <w:rPr>
          <w:rFonts w:ascii="Arial" w:hAnsi="Arial" w:cs="Arial"/>
          <w:color w:val="000000"/>
          <w:sz w:val="28"/>
          <w:szCs w:val="28"/>
        </w:rPr>
        <w:t xml:space="preserve">de la Contraloría del Estado de Jalisco, así como de los Órganos Internos de Control de la Administración Pública Estatal o sus respectivas áreas de auditoría, una herramienta y guía de referencia que cuenta con el respaldo de la experiencia y las prácticas más actualizadas en el ámbito internacional, para que lleven a cabo su trabajo en el cumplimiento de sus respectivos </w:t>
      </w:r>
      <w:r w:rsidR="00A17940">
        <w:rPr>
          <w:rFonts w:ascii="Arial" w:hAnsi="Arial" w:cs="Arial"/>
          <w:color w:val="000000"/>
          <w:sz w:val="28"/>
          <w:szCs w:val="28"/>
        </w:rPr>
        <w:lastRenderedPageBreak/>
        <w:t>mandatos de manera ordenada, sistemática y eficaz, que facilite y estandarice las actividades de trabajo de auditoría, desde su planeación hasta el seguimiento a la solventación de las observaciones planteadas.</w:t>
      </w:r>
    </w:p>
    <w:p w14:paraId="4A115653" w14:textId="38E2A573" w:rsidR="00981D72" w:rsidRDefault="00A17940" w:rsidP="00F6387F">
      <w:pPr>
        <w:widowControl w:val="0"/>
        <w:autoSpaceDE w:val="0"/>
        <w:autoSpaceDN w:val="0"/>
        <w:adjustRightInd w:val="0"/>
        <w:spacing w:after="240" w:line="360" w:lineRule="auto"/>
        <w:jc w:val="both"/>
        <w:rPr>
          <w:rFonts w:ascii="Arial" w:hAnsi="Arial" w:cs="Arial"/>
          <w:color w:val="000000"/>
          <w:sz w:val="28"/>
          <w:szCs w:val="28"/>
        </w:rPr>
      </w:pPr>
      <w:r>
        <w:rPr>
          <w:rFonts w:ascii="Arial" w:hAnsi="Arial" w:cs="Arial"/>
          <w:color w:val="000000"/>
          <w:sz w:val="28"/>
          <w:szCs w:val="28"/>
        </w:rPr>
        <w:t>Esta Guía junto con su marco jurídico, pretenden orientar el desarrollo de las actividades de auditoría pública como un marco de referencia para garantizar su calidad y homogeneidad. Su aplicación total o parcial pude variar en función de las afectaciones que detecte el auditor en el desarrollo del trabajo de la propia auditoría.</w:t>
      </w:r>
    </w:p>
    <w:p w14:paraId="47784486" w14:textId="223A3DEF" w:rsidR="00DF3778" w:rsidRPr="00533F15" w:rsidRDefault="005077D0" w:rsidP="00F6387F">
      <w:pPr>
        <w:widowControl w:val="0"/>
        <w:autoSpaceDE w:val="0"/>
        <w:autoSpaceDN w:val="0"/>
        <w:adjustRightInd w:val="0"/>
        <w:spacing w:after="240" w:line="360" w:lineRule="auto"/>
        <w:jc w:val="both"/>
        <w:rPr>
          <w:rFonts w:ascii="Arial" w:hAnsi="Arial" w:cs="Arial"/>
          <w:b/>
          <w:color w:val="000000"/>
          <w:sz w:val="28"/>
          <w:szCs w:val="28"/>
          <w:u w:val="single"/>
        </w:rPr>
      </w:pPr>
      <w:r>
        <w:rPr>
          <w:rFonts w:ascii="Arial" w:hAnsi="Arial" w:cs="Arial"/>
          <w:b/>
          <w:color w:val="000000"/>
          <w:sz w:val="28"/>
          <w:szCs w:val="28"/>
          <w:u w:val="single"/>
        </w:rPr>
        <w:t>DIAPOSITIVA 3</w:t>
      </w:r>
    </w:p>
    <w:p w14:paraId="5007223F" w14:textId="3FD44CFB" w:rsidR="00117714" w:rsidRDefault="00117714" w:rsidP="00F6387F">
      <w:pPr>
        <w:widowControl w:val="0"/>
        <w:autoSpaceDE w:val="0"/>
        <w:autoSpaceDN w:val="0"/>
        <w:adjustRightInd w:val="0"/>
        <w:spacing w:after="240" w:line="360" w:lineRule="auto"/>
        <w:jc w:val="both"/>
        <w:rPr>
          <w:rFonts w:ascii="Arial" w:hAnsi="Arial" w:cs="Arial"/>
          <w:color w:val="000000"/>
          <w:sz w:val="28"/>
          <w:szCs w:val="28"/>
        </w:rPr>
      </w:pPr>
      <w:r>
        <w:rPr>
          <w:rFonts w:ascii="Arial" w:hAnsi="Arial" w:cs="Arial"/>
          <w:color w:val="000000"/>
          <w:sz w:val="28"/>
          <w:szCs w:val="28"/>
        </w:rPr>
        <w:t>El 01 de febrero del 2018 fue publicado mediante acuerdo la Guía de Auditoría de la Administración Pública del Estado de Jalisco en el Periódico Oficial “El Estado de Jalisco”</w:t>
      </w:r>
    </w:p>
    <w:p w14:paraId="640F9D66" w14:textId="5631488A" w:rsidR="00315F34" w:rsidRPr="008D6D03" w:rsidRDefault="00B16A97" w:rsidP="00F6387F">
      <w:pPr>
        <w:spacing w:line="360" w:lineRule="auto"/>
        <w:jc w:val="both"/>
        <w:rPr>
          <w:rFonts w:ascii="Arial" w:hAnsi="Arial" w:cs="Arial"/>
          <w:sz w:val="28"/>
          <w:szCs w:val="28"/>
          <w:lang w:val="es-ES"/>
        </w:rPr>
      </w:pPr>
      <w:r>
        <w:rPr>
          <w:rFonts w:ascii="Arial" w:hAnsi="Arial" w:cs="Arial"/>
          <w:color w:val="000000"/>
          <w:sz w:val="28"/>
          <w:szCs w:val="28"/>
        </w:rPr>
        <w:t>A continuación explicaré en grandes rasgos la estructura de la Guía y posteriormente su Método de Trabajo.</w:t>
      </w:r>
    </w:p>
    <w:p w14:paraId="2F406373" w14:textId="77777777" w:rsidR="006E1A0A" w:rsidRDefault="006E1A0A" w:rsidP="00F6387F">
      <w:pPr>
        <w:spacing w:line="360" w:lineRule="auto"/>
        <w:rPr>
          <w:rFonts w:ascii="Arial" w:hAnsi="Arial" w:cs="Arial"/>
          <w:sz w:val="28"/>
          <w:szCs w:val="28"/>
          <w:lang w:val="es-ES"/>
        </w:rPr>
      </w:pPr>
    </w:p>
    <w:p w14:paraId="7E122E37" w14:textId="1252464B" w:rsidR="00DF3778" w:rsidRPr="00533F15" w:rsidRDefault="005077D0" w:rsidP="00F6387F">
      <w:pPr>
        <w:spacing w:line="360" w:lineRule="auto"/>
        <w:rPr>
          <w:rFonts w:ascii="Arial" w:hAnsi="Arial" w:cs="Arial"/>
          <w:b/>
          <w:sz w:val="28"/>
          <w:szCs w:val="28"/>
          <w:u w:val="single"/>
          <w:lang w:val="es-ES"/>
        </w:rPr>
      </w:pPr>
      <w:r>
        <w:rPr>
          <w:rFonts w:ascii="Arial" w:hAnsi="Arial" w:cs="Arial"/>
          <w:b/>
          <w:sz w:val="28"/>
          <w:szCs w:val="28"/>
          <w:u w:val="single"/>
          <w:lang w:val="es-ES"/>
        </w:rPr>
        <w:t>DIAPOSITIVA 4</w:t>
      </w:r>
    </w:p>
    <w:p w14:paraId="05C4B8EF" w14:textId="4E58FBFE" w:rsidR="00D0022E" w:rsidRPr="00D0022E" w:rsidRDefault="00D0022E" w:rsidP="00F6387F">
      <w:pPr>
        <w:spacing w:line="360" w:lineRule="auto"/>
        <w:jc w:val="center"/>
        <w:rPr>
          <w:rFonts w:ascii="Arial" w:hAnsi="Arial" w:cs="Arial"/>
          <w:b/>
          <w:sz w:val="32"/>
          <w:szCs w:val="28"/>
          <w:lang w:val="es-ES"/>
        </w:rPr>
      </w:pPr>
      <w:r w:rsidRPr="00D0022E">
        <w:rPr>
          <w:rFonts w:ascii="Arial" w:hAnsi="Arial" w:cs="Arial"/>
          <w:b/>
          <w:sz w:val="32"/>
          <w:szCs w:val="28"/>
          <w:lang w:val="es-ES"/>
        </w:rPr>
        <w:t>GUÍA DE AUDITORÍA</w:t>
      </w:r>
    </w:p>
    <w:p w14:paraId="66F7558F" w14:textId="77777777" w:rsidR="00D0022E" w:rsidRDefault="00D0022E" w:rsidP="00F6387F">
      <w:pPr>
        <w:spacing w:line="360" w:lineRule="auto"/>
        <w:rPr>
          <w:rFonts w:ascii="Arial" w:hAnsi="Arial" w:cs="Arial"/>
          <w:sz w:val="28"/>
          <w:szCs w:val="28"/>
          <w:lang w:val="es-ES"/>
        </w:rPr>
      </w:pPr>
    </w:p>
    <w:p w14:paraId="506D1883" w14:textId="0DA8D42A" w:rsidR="00611DB1" w:rsidRDefault="00611DB1" w:rsidP="00F6387F">
      <w:pPr>
        <w:spacing w:line="360" w:lineRule="auto"/>
        <w:rPr>
          <w:rFonts w:ascii="Arial" w:hAnsi="Arial" w:cs="Arial"/>
          <w:sz w:val="28"/>
          <w:szCs w:val="28"/>
          <w:lang w:val="es-ES"/>
        </w:rPr>
      </w:pPr>
      <w:r>
        <w:rPr>
          <w:rFonts w:ascii="Arial" w:hAnsi="Arial" w:cs="Arial"/>
          <w:sz w:val="28"/>
          <w:szCs w:val="28"/>
          <w:lang w:val="es-ES"/>
        </w:rPr>
        <w:t>La Guía de Auditoría se divide en 5 etapas</w:t>
      </w:r>
    </w:p>
    <w:p w14:paraId="116C9550" w14:textId="77777777" w:rsidR="00611DB1" w:rsidRDefault="00611DB1" w:rsidP="00F6387F">
      <w:pPr>
        <w:spacing w:line="360" w:lineRule="auto"/>
        <w:rPr>
          <w:rFonts w:ascii="Arial" w:hAnsi="Arial" w:cs="Arial"/>
          <w:sz w:val="28"/>
          <w:szCs w:val="28"/>
          <w:lang w:val="es-ES"/>
        </w:rPr>
      </w:pPr>
    </w:p>
    <w:p w14:paraId="20E00848" w14:textId="7BAAF499" w:rsidR="00611DB1" w:rsidRDefault="00611DB1" w:rsidP="00F6387F">
      <w:pPr>
        <w:pStyle w:val="Prrafodelista"/>
        <w:numPr>
          <w:ilvl w:val="0"/>
          <w:numId w:val="2"/>
        </w:numPr>
        <w:spacing w:line="360" w:lineRule="auto"/>
        <w:rPr>
          <w:rFonts w:ascii="Arial" w:hAnsi="Arial" w:cs="Arial"/>
          <w:sz w:val="28"/>
          <w:szCs w:val="28"/>
          <w:lang w:val="es-ES"/>
        </w:rPr>
      </w:pPr>
      <w:r>
        <w:rPr>
          <w:rFonts w:ascii="Arial" w:hAnsi="Arial" w:cs="Arial"/>
          <w:sz w:val="28"/>
          <w:szCs w:val="28"/>
          <w:lang w:val="es-ES"/>
        </w:rPr>
        <w:t>PLANEACIÓN</w:t>
      </w:r>
    </w:p>
    <w:p w14:paraId="686812ED" w14:textId="1EA1D0E3" w:rsidR="00611DB1" w:rsidRDefault="00611DB1" w:rsidP="00F6387F">
      <w:pPr>
        <w:pStyle w:val="Prrafodelista"/>
        <w:numPr>
          <w:ilvl w:val="0"/>
          <w:numId w:val="2"/>
        </w:numPr>
        <w:spacing w:line="360" w:lineRule="auto"/>
        <w:rPr>
          <w:rFonts w:ascii="Arial" w:hAnsi="Arial" w:cs="Arial"/>
          <w:sz w:val="28"/>
          <w:szCs w:val="28"/>
          <w:lang w:val="es-ES"/>
        </w:rPr>
      </w:pPr>
      <w:r>
        <w:rPr>
          <w:rFonts w:ascii="Arial" w:hAnsi="Arial" w:cs="Arial"/>
          <w:sz w:val="28"/>
          <w:szCs w:val="28"/>
          <w:lang w:val="es-ES"/>
        </w:rPr>
        <w:t>EJECUCIÓN</w:t>
      </w:r>
    </w:p>
    <w:p w14:paraId="5DEB156D" w14:textId="22FA6028" w:rsidR="00611DB1" w:rsidRDefault="00611DB1" w:rsidP="00F6387F">
      <w:pPr>
        <w:pStyle w:val="Prrafodelista"/>
        <w:numPr>
          <w:ilvl w:val="0"/>
          <w:numId w:val="2"/>
        </w:numPr>
        <w:spacing w:line="360" w:lineRule="auto"/>
        <w:rPr>
          <w:rFonts w:ascii="Arial" w:hAnsi="Arial" w:cs="Arial"/>
          <w:sz w:val="28"/>
          <w:szCs w:val="28"/>
          <w:lang w:val="es-ES"/>
        </w:rPr>
      </w:pPr>
      <w:r>
        <w:rPr>
          <w:rFonts w:ascii="Arial" w:hAnsi="Arial" w:cs="Arial"/>
          <w:sz w:val="28"/>
          <w:szCs w:val="28"/>
          <w:lang w:val="es-ES"/>
        </w:rPr>
        <w:t>INFORME</w:t>
      </w:r>
    </w:p>
    <w:p w14:paraId="40D76995" w14:textId="2B11965A" w:rsidR="00611DB1" w:rsidRDefault="00611DB1" w:rsidP="00F6387F">
      <w:pPr>
        <w:pStyle w:val="Prrafodelista"/>
        <w:numPr>
          <w:ilvl w:val="0"/>
          <w:numId w:val="2"/>
        </w:numPr>
        <w:spacing w:line="360" w:lineRule="auto"/>
        <w:rPr>
          <w:rFonts w:ascii="Arial" w:hAnsi="Arial" w:cs="Arial"/>
          <w:sz w:val="28"/>
          <w:szCs w:val="28"/>
          <w:lang w:val="es-ES"/>
        </w:rPr>
      </w:pPr>
      <w:r>
        <w:rPr>
          <w:rFonts w:ascii="Arial" w:hAnsi="Arial" w:cs="Arial"/>
          <w:sz w:val="28"/>
          <w:szCs w:val="28"/>
          <w:lang w:val="es-ES"/>
        </w:rPr>
        <w:t>SEGUIMIENTO</w:t>
      </w:r>
    </w:p>
    <w:p w14:paraId="7A47AF00" w14:textId="56170DDA" w:rsidR="00611DB1" w:rsidRDefault="00611DB1" w:rsidP="00F6387F">
      <w:pPr>
        <w:pStyle w:val="Prrafodelista"/>
        <w:numPr>
          <w:ilvl w:val="0"/>
          <w:numId w:val="2"/>
        </w:numPr>
        <w:spacing w:line="360" w:lineRule="auto"/>
        <w:rPr>
          <w:rFonts w:ascii="Arial" w:hAnsi="Arial" w:cs="Arial"/>
          <w:sz w:val="28"/>
          <w:szCs w:val="28"/>
          <w:lang w:val="es-ES"/>
        </w:rPr>
      </w:pPr>
      <w:r>
        <w:rPr>
          <w:rFonts w:ascii="Arial" w:hAnsi="Arial" w:cs="Arial"/>
          <w:sz w:val="28"/>
          <w:szCs w:val="28"/>
          <w:lang w:val="es-ES"/>
        </w:rPr>
        <w:t>SUPERVISIÓN</w:t>
      </w:r>
    </w:p>
    <w:p w14:paraId="252D4E06" w14:textId="77777777" w:rsidR="00611DB1" w:rsidRDefault="00611DB1" w:rsidP="00F6387F">
      <w:pPr>
        <w:spacing w:line="360" w:lineRule="auto"/>
        <w:jc w:val="both"/>
        <w:rPr>
          <w:rFonts w:ascii="Arial" w:hAnsi="Arial" w:cs="Arial"/>
          <w:sz w:val="28"/>
          <w:szCs w:val="28"/>
          <w:lang w:val="es-ES"/>
        </w:rPr>
      </w:pPr>
    </w:p>
    <w:p w14:paraId="66A154D1" w14:textId="650FCD38" w:rsidR="00611DB1" w:rsidRDefault="00611DB1" w:rsidP="00F6387F">
      <w:pPr>
        <w:spacing w:line="360" w:lineRule="auto"/>
        <w:jc w:val="both"/>
        <w:rPr>
          <w:rFonts w:ascii="Arial" w:hAnsi="Arial" w:cs="Arial"/>
          <w:sz w:val="28"/>
          <w:szCs w:val="28"/>
          <w:lang w:val="es-ES"/>
        </w:rPr>
      </w:pPr>
      <w:r>
        <w:rPr>
          <w:rFonts w:ascii="Arial" w:hAnsi="Arial" w:cs="Arial"/>
          <w:sz w:val="28"/>
          <w:szCs w:val="28"/>
          <w:lang w:val="es-ES"/>
        </w:rPr>
        <w:t>Cada etapa tiene un objetivo</w:t>
      </w:r>
      <w:r w:rsidR="00303D2D">
        <w:rPr>
          <w:rFonts w:ascii="Arial" w:hAnsi="Arial" w:cs="Arial"/>
          <w:sz w:val="28"/>
          <w:szCs w:val="28"/>
          <w:lang w:val="es-ES"/>
        </w:rPr>
        <w:t xml:space="preserve"> en particular,</w:t>
      </w:r>
      <w:r>
        <w:rPr>
          <w:rFonts w:ascii="Arial" w:hAnsi="Arial" w:cs="Arial"/>
          <w:sz w:val="28"/>
          <w:szCs w:val="28"/>
          <w:lang w:val="es-ES"/>
        </w:rPr>
        <w:t xml:space="preserve"> sus anexos </w:t>
      </w:r>
      <w:r w:rsidR="00303D2D">
        <w:rPr>
          <w:rFonts w:ascii="Arial" w:hAnsi="Arial" w:cs="Arial"/>
          <w:sz w:val="28"/>
          <w:szCs w:val="28"/>
          <w:lang w:val="es-ES"/>
        </w:rPr>
        <w:t>junto con sus i</w:t>
      </w:r>
      <w:r w:rsidR="00533F15">
        <w:rPr>
          <w:rFonts w:ascii="Arial" w:hAnsi="Arial" w:cs="Arial"/>
          <w:sz w:val="28"/>
          <w:szCs w:val="28"/>
          <w:lang w:val="es-ES"/>
        </w:rPr>
        <w:t>nstructivos de llenado cada uno en el que se señala de manera puntual la información que deberá ser completada en los anexos.</w:t>
      </w:r>
    </w:p>
    <w:p w14:paraId="5A5B1F98" w14:textId="496068BE" w:rsidR="00533F15" w:rsidRDefault="00533F15" w:rsidP="00F6387F">
      <w:pPr>
        <w:spacing w:line="360" w:lineRule="auto"/>
        <w:jc w:val="both"/>
        <w:rPr>
          <w:rFonts w:ascii="Arial" w:hAnsi="Arial" w:cs="Arial"/>
          <w:sz w:val="28"/>
          <w:szCs w:val="28"/>
          <w:lang w:val="es-ES"/>
        </w:rPr>
      </w:pPr>
    </w:p>
    <w:p w14:paraId="129F1997" w14:textId="5B208C9C" w:rsidR="00533F15" w:rsidRPr="00533F15" w:rsidRDefault="005077D0" w:rsidP="00F6387F">
      <w:pPr>
        <w:spacing w:line="360" w:lineRule="auto"/>
        <w:jc w:val="both"/>
        <w:rPr>
          <w:rFonts w:ascii="Arial" w:hAnsi="Arial" w:cs="Arial"/>
          <w:b/>
          <w:sz w:val="28"/>
          <w:szCs w:val="28"/>
          <w:u w:val="single"/>
          <w:lang w:val="es-ES"/>
        </w:rPr>
      </w:pPr>
      <w:r>
        <w:rPr>
          <w:rFonts w:ascii="Arial" w:hAnsi="Arial" w:cs="Arial"/>
          <w:b/>
          <w:sz w:val="28"/>
          <w:szCs w:val="28"/>
          <w:u w:val="single"/>
          <w:lang w:val="es-ES"/>
        </w:rPr>
        <w:t>DIAPOSITIVA 5</w:t>
      </w:r>
    </w:p>
    <w:p w14:paraId="7CA58427" w14:textId="77777777" w:rsidR="00533F15" w:rsidRDefault="00533F15" w:rsidP="00F6387F">
      <w:pPr>
        <w:spacing w:line="360" w:lineRule="auto"/>
        <w:jc w:val="both"/>
        <w:rPr>
          <w:rFonts w:ascii="Arial" w:hAnsi="Arial" w:cs="Arial"/>
          <w:sz w:val="28"/>
          <w:szCs w:val="28"/>
          <w:lang w:val="es-ES"/>
        </w:rPr>
      </w:pPr>
    </w:p>
    <w:p w14:paraId="4410D12F" w14:textId="27335EBD" w:rsidR="00611DB1" w:rsidRPr="00611DB1" w:rsidRDefault="00611DB1" w:rsidP="00F6387F">
      <w:pPr>
        <w:spacing w:line="360" w:lineRule="auto"/>
        <w:jc w:val="both"/>
        <w:rPr>
          <w:rFonts w:ascii="Arial" w:hAnsi="Arial" w:cs="Arial"/>
          <w:b/>
          <w:sz w:val="28"/>
          <w:szCs w:val="28"/>
          <w:lang w:val="es-ES"/>
        </w:rPr>
      </w:pPr>
      <w:r w:rsidRPr="00611DB1">
        <w:rPr>
          <w:rFonts w:ascii="Arial" w:hAnsi="Arial" w:cs="Arial"/>
          <w:b/>
          <w:sz w:val="28"/>
          <w:szCs w:val="28"/>
          <w:lang w:val="es-ES"/>
        </w:rPr>
        <w:t>PLANEACIÓN</w:t>
      </w:r>
    </w:p>
    <w:p w14:paraId="5435E146" w14:textId="77777777" w:rsidR="00611DB1" w:rsidRDefault="00611DB1" w:rsidP="00F6387F">
      <w:pPr>
        <w:spacing w:line="360" w:lineRule="auto"/>
        <w:jc w:val="both"/>
        <w:rPr>
          <w:rFonts w:ascii="Arial" w:hAnsi="Arial" w:cs="Arial"/>
          <w:sz w:val="28"/>
          <w:szCs w:val="28"/>
          <w:lang w:val="es-ES"/>
        </w:rPr>
      </w:pPr>
    </w:p>
    <w:p w14:paraId="1745A4F0" w14:textId="65D5597C" w:rsidR="00A82AA6" w:rsidRDefault="00611DB1" w:rsidP="00F6387F">
      <w:pPr>
        <w:spacing w:line="360" w:lineRule="auto"/>
        <w:jc w:val="both"/>
        <w:rPr>
          <w:rFonts w:ascii="Arial" w:hAnsi="Arial" w:cs="Arial"/>
          <w:sz w:val="28"/>
          <w:szCs w:val="28"/>
          <w:lang w:val="es-ES"/>
        </w:rPr>
      </w:pPr>
      <w:r>
        <w:rPr>
          <w:rFonts w:ascii="Arial" w:hAnsi="Arial" w:cs="Arial"/>
          <w:sz w:val="28"/>
          <w:szCs w:val="28"/>
          <w:lang w:val="es-ES"/>
        </w:rPr>
        <w:t xml:space="preserve">El Objetivo de la etapa de Planeación es la realización del estudio general para conocer los antecedentes y generalidades del ente, área o concepto a revisar y así determinar los objetivos, alcance, oportunidad de los procedimientos y técnicas de auditoría. </w:t>
      </w:r>
    </w:p>
    <w:p w14:paraId="28F482EF" w14:textId="77777777" w:rsidR="00303D2D" w:rsidRDefault="00303D2D" w:rsidP="00F6387F">
      <w:pPr>
        <w:spacing w:line="360" w:lineRule="auto"/>
        <w:jc w:val="both"/>
        <w:rPr>
          <w:rFonts w:ascii="Arial" w:hAnsi="Arial" w:cs="Arial"/>
          <w:sz w:val="28"/>
          <w:szCs w:val="28"/>
          <w:lang w:val="es-ES"/>
        </w:rPr>
      </w:pPr>
    </w:p>
    <w:p w14:paraId="474FDE72" w14:textId="443EA2E2" w:rsidR="00303D2D" w:rsidRDefault="00303D2D" w:rsidP="00F6387F">
      <w:pPr>
        <w:spacing w:line="360" w:lineRule="auto"/>
        <w:jc w:val="both"/>
        <w:rPr>
          <w:rFonts w:ascii="Arial" w:hAnsi="Arial" w:cs="Arial"/>
          <w:sz w:val="28"/>
          <w:szCs w:val="28"/>
          <w:lang w:val="es-ES"/>
        </w:rPr>
      </w:pPr>
      <w:r>
        <w:rPr>
          <w:rFonts w:ascii="Arial" w:hAnsi="Arial" w:cs="Arial"/>
          <w:sz w:val="28"/>
          <w:szCs w:val="28"/>
          <w:lang w:val="es-ES"/>
        </w:rPr>
        <w:t>Los organismos auditor</w:t>
      </w:r>
      <w:r w:rsidR="00A82AA6">
        <w:rPr>
          <w:rFonts w:ascii="Arial" w:hAnsi="Arial" w:cs="Arial"/>
          <w:sz w:val="28"/>
          <w:szCs w:val="28"/>
          <w:lang w:val="es-ES"/>
        </w:rPr>
        <w:t>es deben de realizar sus auditorías con base en un Programa Anual de Trabajo. Mediante la planeación el auditor preverá la obtención de la información y los métodos analíticos que empleará para alcanzar los objetivos, evaluando los sistemas de control interno del ente, proyecto, programa o recurso sujeto a revisión.</w:t>
      </w:r>
    </w:p>
    <w:p w14:paraId="7C66C0E7" w14:textId="77777777" w:rsidR="00611DB1" w:rsidRDefault="00611DB1" w:rsidP="00F6387F">
      <w:pPr>
        <w:spacing w:line="360" w:lineRule="auto"/>
        <w:jc w:val="both"/>
        <w:rPr>
          <w:rFonts w:ascii="Arial" w:hAnsi="Arial" w:cs="Arial"/>
          <w:sz w:val="28"/>
          <w:szCs w:val="28"/>
          <w:lang w:val="es-ES"/>
        </w:rPr>
      </w:pPr>
    </w:p>
    <w:p w14:paraId="7AD10314" w14:textId="776F7263" w:rsidR="00611DB1" w:rsidRDefault="00611DB1" w:rsidP="00F6387F">
      <w:pPr>
        <w:spacing w:line="360" w:lineRule="auto"/>
        <w:jc w:val="both"/>
        <w:rPr>
          <w:rFonts w:ascii="Arial" w:hAnsi="Arial" w:cs="Arial"/>
          <w:sz w:val="28"/>
          <w:szCs w:val="28"/>
          <w:lang w:val="es-ES"/>
        </w:rPr>
      </w:pPr>
      <w:r>
        <w:rPr>
          <w:rFonts w:ascii="Arial" w:hAnsi="Arial" w:cs="Arial"/>
          <w:sz w:val="28"/>
          <w:szCs w:val="28"/>
          <w:lang w:val="es-ES"/>
        </w:rPr>
        <w:t>Los anexos que contienen esta etapa de Planeación son:</w:t>
      </w:r>
    </w:p>
    <w:p w14:paraId="098434C8" w14:textId="77777777" w:rsidR="005077D0" w:rsidRDefault="005077D0" w:rsidP="00F6387F">
      <w:pPr>
        <w:spacing w:line="360" w:lineRule="auto"/>
        <w:jc w:val="both"/>
        <w:rPr>
          <w:rFonts w:ascii="Arial" w:hAnsi="Arial" w:cs="Arial"/>
          <w:sz w:val="28"/>
          <w:szCs w:val="28"/>
          <w:lang w:val="es-ES"/>
        </w:rPr>
      </w:pPr>
    </w:p>
    <w:p w14:paraId="2F53AE20" w14:textId="77777777" w:rsidR="005077D0" w:rsidRDefault="005077D0" w:rsidP="00F6387F">
      <w:pPr>
        <w:spacing w:line="360" w:lineRule="auto"/>
        <w:jc w:val="both"/>
        <w:rPr>
          <w:rFonts w:ascii="Arial" w:hAnsi="Arial" w:cs="Arial"/>
          <w:sz w:val="28"/>
          <w:szCs w:val="28"/>
          <w:lang w:val="es-ES"/>
        </w:rPr>
      </w:pPr>
    </w:p>
    <w:p w14:paraId="384BDF83" w14:textId="77777777" w:rsidR="005077D0" w:rsidRDefault="005077D0" w:rsidP="00F6387F">
      <w:pPr>
        <w:spacing w:line="360" w:lineRule="auto"/>
        <w:jc w:val="both"/>
        <w:rPr>
          <w:rFonts w:ascii="Arial" w:hAnsi="Arial" w:cs="Arial"/>
          <w:sz w:val="28"/>
          <w:szCs w:val="28"/>
          <w:lang w:val="es-ES"/>
        </w:rPr>
      </w:pPr>
    </w:p>
    <w:p w14:paraId="51CA6EEB" w14:textId="77777777" w:rsidR="005077D0" w:rsidRDefault="005077D0" w:rsidP="00F6387F">
      <w:pPr>
        <w:spacing w:line="360" w:lineRule="auto"/>
        <w:jc w:val="both"/>
        <w:rPr>
          <w:rFonts w:ascii="Arial" w:hAnsi="Arial" w:cs="Arial"/>
          <w:sz w:val="28"/>
          <w:szCs w:val="28"/>
          <w:lang w:val="es-ES"/>
        </w:rPr>
      </w:pPr>
    </w:p>
    <w:p w14:paraId="53DCC9C6" w14:textId="77777777" w:rsidR="005077D0" w:rsidRDefault="005077D0" w:rsidP="00F6387F">
      <w:pPr>
        <w:spacing w:line="360" w:lineRule="auto"/>
        <w:jc w:val="both"/>
        <w:rPr>
          <w:rFonts w:ascii="Arial" w:hAnsi="Arial" w:cs="Arial"/>
          <w:sz w:val="28"/>
          <w:szCs w:val="28"/>
          <w:lang w:val="es-ES"/>
        </w:rPr>
      </w:pPr>
    </w:p>
    <w:p w14:paraId="0ABF2799" w14:textId="6AEF3FCC" w:rsidR="005077D0" w:rsidRDefault="005077D0" w:rsidP="00F6387F">
      <w:pPr>
        <w:spacing w:line="360" w:lineRule="auto"/>
        <w:jc w:val="both"/>
        <w:rPr>
          <w:rFonts w:ascii="Arial" w:hAnsi="Arial" w:cs="Arial"/>
          <w:b/>
          <w:sz w:val="28"/>
          <w:szCs w:val="28"/>
          <w:u w:val="single"/>
          <w:lang w:val="es-ES"/>
        </w:rPr>
      </w:pPr>
      <w:r w:rsidRPr="005077D0">
        <w:rPr>
          <w:rFonts w:ascii="Arial" w:hAnsi="Arial" w:cs="Arial"/>
          <w:b/>
          <w:sz w:val="28"/>
          <w:szCs w:val="28"/>
          <w:u w:val="single"/>
          <w:lang w:val="es-ES"/>
        </w:rPr>
        <w:t>DIAPOSITIVA 6</w:t>
      </w:r>
    </w:p>
    <w:p w14:paraId="2FE99707" w14:textId="77777777" w:rsidR="005077D0" w:rsidRDefault="005077D0" w:rsidP="00F6387F">
      <w:pPr>
        <w:spacing w:line="360" w:lineRule="auto"/>
        <w:jc w:val="both"/>
        <w:rPr>
          <w:rFonts w:ascii="Arial" w:hAnsi="Arial" w:cs="Arial"/>
          <w:b/>
          <w:sz w:val="28"/>
          <w:szCs w:val="28"/>
          <w:u w:val="single"/>
          <w:lang w:val="es-ES"/>
        </w:rPr>
      </w:pPr>
    </w:p>
    <w:p w14:paraId="5835A31F" w14:textId="77777777" w:rsidR="005077D0" w:rsidRPr="005077D0" w:rsidRDefault="005077D0" w:rsidP="00F6387F">
      <w:pPr>
        <w:spacing w:line="360" w:lineRule="auto"/>
        <w:jc w:val="both"/>
        <w:rPr>
          <w:rFonts w:ascii="Arial" w:hAnsi="Arial" w:cs="Arial"/>
          <w:b/>
          <w:sz w:val="28"/>
          <w:szCs w:val="28"/>
          <w:u w:val="single"/>
          <w:lang w:val="es-ES"/>
        </w:rPr>
      </w:pPr>
    </w:p>
    <w:p w14:paraId="4A6B47B8" w14:textId="25B7456E" w:rsidR="00611DB1" w:rsidRDefault="00611DB1" w:rsidP="00F6387F">
      <w:pPr>
        <w:pStyle w:val="Prrafodelista"/>
        <w:numPr>
          <w:ilvl w:val="0"/>
          <w:numId w:val="3"/>
        </w:numPr>
        <w:spacing w:line="360" w:lineRule="auto"/>
        <w:jc w:val="both"/>
        <w:rPr>
          <w:rFonts w:ascii="Arial" w:hAnsi="Arial" w:cs="Arial"/>
          <w:b/>
          <w:sz w:val="28"/>
          <w:szCs w:val="28"/>
          <w:lang w:val="es-ES"/>
        </w:rPr>
      </w:pPr>
      <w:r w:rsidRPr="00A82AA6">
        <w:rPr>
          <w:rFonts w:ascii="Arial" w:hAnsi="Arial" w:cs="Arial"/>
          <w:b/>
          <w:sz w:val="28"/>
          <w:szCs w:val="28"/>
          <w:lang w:val="es-ES"/>
        </w:rPr>
        <w:t>Carta de Planeación</w:t>
      </w:r>
    </w:p>
    <w:p w14:paraId="124A7892" w14:textId="77777777" w:rsidR="00CC0C93" w:rsidRPr="00A82AA6" w:rsidRDefault="00CC0C93" w:rsidP="00F6387F">
      <w:pPr>
        <w:pStyle w:val="Prrafodelista"/>
        <w:spacing w:line="360" w:lineRule="auto"/>
        <w:jc w:val="both"/>
        <w:rPr>
          <w:rFonts w:ascii="Arial" w:hAnsi="Arial" w:cs="Arial"/>
          <w:b/>
          <w:sz w:val="28"/>
          <w:szCs w:val="28"/>
          <w:lang w:val="es-ES"/>
        </w:rPr>
      </w:pPr>
    </w:p>
    <w:p w14:paraId="31FB8A99" w14:textId="57B148BA" w:rsidR="00A82AA6" w:rsidRPr="006C1194" w:rsidRDefault="00CC0C93" w:rsidP="00F6387F">
      <w:pPr>
        <w:pStyle w:val="Prrafodelista"/>
        <w:numPr>
          <w:ilvl w:val="0"/>
          <w:numId w:val="9"/>
        </w:numPr>
        <w:spacing w:line="360" w:lineRule="auto"/>
        <w:jc w:val="both"/>
        <w:rPr>
          <w:rFonts w:ascii="Arial" w:hAnsi="Arial" w:cs="Arial"/>
          <w:sz w:val="28"/>
          <w:szCs w:val="28"/>
          <w:lang w:val="es-ES"/>
        </w:rPr>
      </w:pPr>
      <w:r w:rsidRPr="006C1194">
        <w:rPr>
          <w:rFonts w:ascii="Arial" w:hAnsi="Arial" w:cs="Arial"/>
          <w:sz w:val="28"/>
          <w:szCs w:val="28"/>
          <w:lang w:val="es-ES"/>
        </w:rPr>
        <w:t xml:space="preserve">Contendrá la información obtenida en la investigación de los antecedentes del ente por auditar así como el personal comisionado </w:t>
      </w:r>
      <w:r w:rsidR="00C764A1" w:rsidRPr="006C1194">
        <w:rPr>
          <w:rFonts w:ascii="Arial" w:hAnsi="Arial" w:cs="Arial"/>
          <w:sz w:val="28"/>
          <w:szCs w:val="28"/>
          <w:lang w:val="es-ES"/>
        </w:rPr>
        <w:t>para la práctica de la auditoría.</w:t>
      </w:r>
    </w:p>
    <w:p w14:paraId="343B89A5" w14:textId="77777777" w:rsidR="00A82AA6" w:rsidRDefault="00A82AA6" w:rsidP="00F6387F">
      <w:pPr>
        <w:spacing w:line="360" w:lineRule="auto"/>
        <w:jc w:val="both"/>
        <w:rPr>
          <w:rFonts w:ascii="Arial" w:hAnsi="Arial" w:cs="Arial"/>
          <w:sz w:val="28"/>
          <w:szCs w:val="28"/>
          <w:lang w:val="es-ES"/>
        </w:rPr>
      </w:pPr>
    </w:p>
    <w:p w14:paraId="6B1C52B5" w14:textId="1CBFAF36" w:rsidR="00A82AA6" w:rsidRDefault="005077D0" w:rsidP="00F6387F">
      <w:pPr>
        <w:spacing w:line="360" w:lineRule="auto"/>
        <w:jc w:val="both"/>
        <w:rPr>
          <w:rFonts w:ascii="Arial" w:hAnsi="Arial" w:cs="Arial"/>
          <w:b/>
          <w:sz w:val="28"/>
          <w:szCs w:val="28"/>
          <w:u w:val="single"/>
          <w:lang w:val="es-ES"/>
        </w:rPr>
      </w:pPr>
      <w:r w:rsidRPr="005077D0">
        <w:rPr>
          <w:rFonts w:ascii="Arial" w:hAnsi="Arial" w:cs="Arial"/>
          <w:b/>
          <w:sz w:val="28"/>
          <w:szCs w:val="28"/>
          <w:u w:val="single"/>
          <w:lang w:val="es-ES"/>
        </w:rPr>
        <w:t>DIAPOSITIVA 7</w:t>
      </w:r>
    </w:p>
    <w:p w14:paraId="00B16105" w14:textId="77777777" w:rsidR="005077D0" w:rsidRPr="005077D0" w:rsidRDefault="005077D0" w:rsidP="00F6387F">
      <w:pPr>
        <w:spacing w:line="360" w:lineRule="auto"/>
        <w:jc w:val="both"/>
        <w:rPr>
          <w:rFonts w:ascii="Arial" w:hAnsi="Arial" w:cs="Arial"/>
          <w:b/>
          <w:sz w:val="28"/>
          <w:szCs w:val="28"/>
          <w:u w:val="single"/>
          <w:lang w:val="es-ES"/>
        </w:rPr>
      </w:pPr>
    </w:p>
    <w:p w14:paraId="031708BF" w14:textId="31D256FB" w:rsidR="00611DB1" w:rsidRDefault="00611DB1" w:rsidP="00F6387F">
      <w:pPr>
        <w:pStyle w:val="Prrafodelista"/>
        <w:numPr>
          <w:ilvl w:val="0"/>
          <w:numId w:val="3"/>
        </w:numPr>
        <w:spacing w:line="360" w:lineRule="auto"/>
        <w:jc w:val="both"/>
        <w:rPr>
          <w:rFonts w:ascii="Arial" w:hAnsi="Arial" w:cs="Arial"/>
          <w:b/>
          <w:sz w:val="28"/>
          <w:szCs w:val="28"/>
          <w:lang w:val="es-ES"/>
        </w:rPr>
      </w:pPr>
      <w:r w:rsidRPr="00004AB4">
        <w:rPr>
          <w:rFonts w:ascii="Arial" w:hAnsi="Arial" w:cs="Arial"/>
          <w:b/>
          <w:sz w:val="28"/>
          <w:szCs w:val="28"/>
          <w:lang w:val="es-ES"/>
        </w:rPr>
        <w:t>Cronograma de Actividades a Desarrollar</w:t>
      </w:r>
    </w:p>
    <w:p w14:paraId="58658A9F" w14:textId="77777777" w:rsidR="006C1194" w:rsidRDefault="006C1194" w:rsidP="00F6387F">
      <w:pPr>
        <w:pStyle w:val="Prrafodelista"/>
        <w:spacing w:line="360" w:lineRule="auto"/>
        <w:jc w:val="both"/>
        <w:rPr>
          <w:rFonts w:ascii="Arial" w:hAnsi="Arial" w:cs="Arial"/>
          <w:b/>
          <w:sz w:val="28"/>
          <w:szCs w:val="28"/>
          <w:lang w:val="es-ES"/>
        </w:rPr>
      </w:pPr>
    </w:p>
    <w:p w14:paraId="242F4C68" w14:textId="3F3C2EB0" w:rsidR="00004AB4" w:rsidRPr="006C1194" w:rsidRDefault="00004AB4" w:rsidP="00F6387F">
      <w:pPr>
        <w:pStyle w:val="Prrafodelista"/>
        <w:numPr>
          <w:ilvl w:val="0"/>
          <w:numId w:val="9"/>
        </w:numPr>
        <w:spacing w:line="360" w:lineRule="auto"/>
        <w:jc w:val="both"/>
        <w:rPr>
          <w:rFonts w:ascii="Arial" w:hAnsi="Arial" w:cs="Arial"/>
          <w:sz w:val="28"/>
          <w:szCs w:val="28"/>
          <w:lang w:val="es-ES"/>
        </w:rPr>
      </w:pPr>
      <w:r w:rsidRPr="006C1194">
        <w:rPr>
          <w:rFonts w:ascii="Arial" w:hAnsi="Arial" w:cs="Arial"/>
          <w:sz w:val="28"/>
          <w:szCs w:val="28"/>
          <w:lang w:val="es-ES"/>
        </w:rPr>
        <w:t>Se debe de registrar el tiempo programado para llevar a cabo la auditoría así como la descripción de las actividades que el equipo de auditores efectuará desde el inicio hasta su conclusión.</w:t>
      </w:r>
    </w:p>
    <w:p w14:paraId="4239D20E" w14:textId="77777777" w:rsidR="00004AB4" w:rsidRDefault="00004AB4" w:rsidP="00F6387F">
      <w:pPr>
        <w:spacing w:line="360" w:lineRule="auto"/>
        <w:jc w:val="both"/>
        <w:rPr>
          <w:rFonts w:ascii="Arial" w:hAnsi="Arial" w:cs="Arial"/>
          <w:sz w:val="28"/>
          <w:szCs w:val="28"/>
          <w:lang w:val="es-ES"/>
        </w:rPr>
      </w:pPr>
    </w:p>
    <w:p w14:paraId="57D325AB" w14:textId="44D50B14" w:rsidR="00F71B31" w:rsidRDefault="00F71B31" w:rsidP="00F6387F">
      <w:pPr>
        <w:spacing w:line="360" w:lineRule="auto"/>
        <w:ind w:left="708"/>
        <w:jc w:val="both"/>
        <w:rPr>
          <w:rFonts w:ascii="Arial" w:hAnsi="Arial" w:cs="Arial"/>
          <w:sz w:val="28"/>
          <w:szCs w:val="28"/>
          <w:lang w:val="es-ES"/>
        </w:rPr>
      </w:pPr>
      <w:r>
        <w:rPr>
          <w:rFonts w:ascii="Arial" w:hAnsi="Arial" w:cs="Arial"/>
          <w:sz w:val="28"/>
          <w:szCs w:val="28"/>
          <w:lang w:val="es-ES"/>
        </w:rPr>
        <w:t xml:space="preserve">Al finalizar la auditoría, se complementará el Cronograma de Actividades a Desarrollar con el tiempo real utilizado y, en su caso, las razones que originen las variaciones relevantes. </w:t>
      </w:r>
    </w:p>
    <w:p w14:paraId="4C314774" w14:textId="77777777" w:rsidR="005077D0" w:rsidRDefault="005077D0" w:rsidP="00F6387F">
      <w:pPr>
        <w:spacing w:line="360" w:lineRule="auto"/>
        <w:ind w:left="708"/>
        <w:jc w:val="both"/>
        <w:rPr>
          <w:rFonts w:ascii="Arial" w:hAnsi="Arial" w:cs="Arial"/>
          <w:sz w:val="28"/>
          <w:szCs w:val="28"/>
          <w:lang w:val="es-ES"/>
        </w:rPr>
      </w:pPr>
    </w:p>
    <w:p w14:paraId="41BEF423" w14:textId="2FE3AB59" w:rsidR="00F71B31" w:rsidRDefault="005077D0" w:rsidP="00F6387F">
      <w:pPr>
        <w:spacing w:line="360" w:lineRule="auto"/>
        <w:jc w:val="both"/>
        <w:rPr>
          <w:rFonts w:ascii="Arial" w:hAnsi="Arial" w:cs="Arial"/>
          <w:b/>
          <w:sz w:val="28"/>
          <w:szCs w:val="28"/>
          <w:u w:val="single"/>
          <w:lang w:val="es-ES"/>
        </w:rPr>
      </w:pPr>
      <w:r w:rsidRPr="005077D0">
        <w:rPr>
          <w:rFonts w:ascii="Arial" w:hAnsi="Arial" w:cs="Arial"/>
          <w:b/>
          <w:sz w:val="28"/>
          <w:szCs w:val="28"/>
          <w:u w:val="single"/>
          <w:lang w:val="es-ES"/>
        </w:rPr>
        <w:t>DIAPOSITIVA 8</w:t>
      </w:r>
    </w:p>
    <w:p w14:paraId="198F157B" w14:textId="77777777" w:rsidR="005077D0" w:rsidRPr="005077D0" w:rsidRDefault="005077D0" w:rsidP="00F6387F">
      <w:pPr>
        <w:spacing w:line="360" w:lineRule="auto"/>
        <w:jc w:val="both"/>
        <w:rPr>
          <w:rFonts w:ascii="Arial" w:hAnsi="Arial" w:cs="Arial"/>
          <w:b/>
          <w:sz w:val="28"/>
          <w:szCs w:val="28"/>
          <w:u w:val="single"/>
          <w:lang w:val="es-ES"/>
        </w:rPr>
      </w:pPr>
    </w:p>
    <w:p w14:paraId="2E997F8D" w14:textId="5D13237B" w:rsidR="00611DB1" w:rsidRDefault="00611DB1" w:rsidP="00F6387F">
      <w:pPr>
        <w:pStyle w:val="Prrafodelista"/>
        <w:numPr>
          <w:ilvl w:val="0"/>
          <w:numId w:val="3"/>
        </w:numPr>
        <w:spacing w:line="360" w:lineRule="auto"/>
        <w:jc w:val="both"/>
        <w:rPr>
          <w:rFonts w:ascii="Arial" w:hAnsi="Arial" w:cs="Arial"/>
          <w:b/>
          <w:sz w:val="28"/>
          <w:szCs w:val="28"/>
          <w:lang w:val="es-ES"/>
        </w:rPr>
      </w:pPr>
      <w:r w:rsidRPr="00004AB4">
        <w:rPr>
          <w:rFonts w:ascii="Arial" w:hAnsi="Arial" w:cs="Arial"/>
          <w:b/>
          <w:sz w:val="28"/>
          <w:szCs w:val="28"/>
          <w:lang w:val="es-ES"/>
        </w:rPr>
        <w:t>Orden de Auditoría</w:t>
      </w:r>
      <w:r w:rsidR="00004AB4" w:rsidRPr="00004AB4">
        <w:rPr>
          <w:rFonts w:ascii="Arial" w:hAnsi="Arial" w:cs="Arial"/>
          <w:b/>
          <w:sz w:val="28"/>
          <w:szCs w:val="28"/>
          <w:lang w:val="es-ES"/>
        </w:rPr>
        <w:t xml:space="preserve"> y </w:t>
      </w:r>
      <w:r w:rsidRPr="00004AB4">
        <w:rPr>
          <w:rFonts w:ascii="Arial" w:hAnsi="Arial" w:cs="Arial"/>
          <w:b/>
          <w:sz w:val="28"/>
          <w:szCs w:val="28"/>
          <w:lang w:val="es-ES"/>
        </w:rPr>
        <w:t>Acta de Inicio</w:t>
      </w:r>
    </w:p>
    <w:p w14:paraId="44A01E64" w14:textId="77777777" w:rsidR="0027198C" w:rsidRDefault="0027198C" w:rsidP="00F6387F">
      <w:pPr>
        <w:pStyle w:val="Prrafodelista"/>
        <w:spacing w:line="360" w:lineRule="auto"/>
        <w:jc w:val="both"/>
        <w:rPr>
          <w:rFonts w:ascii="Arial" w:hAnsi="Arial" w:cs="Arial"/>
          <w:b/>
          <w:sz w:val="28"/>
          <w:szCs w:val="28"/>
          <w:lang w:val="es-ES"/>
        </w:rPr>
      </w:pPr>
    </w:p>
    <w:p w14:paraId="4245012C" w14:textId="0A4FEEC0" w:rsidR="00004AB4" w:rsidRDefault="006C1194" w:rsidP="00F6387F">
      <w:pPr>
        <w:pStyle w:val="Prrafodelista"/>
        <w:numPr>
          <w:ilvl w:val="0"/>
          <w:numId w:val="9"/>
        </w:numPr>
        <w:spacing w:line="360" w:lineRule="auto"/>
        <w:jc w:val="both"/>
        <w:rPr>
          <w:rFonts w:ascii="Arial" w:hAnsi="Arial" w:cs="Arial"/>
          <w:sz w:val="28"/>
          <w:szCs w:val="28"/>
          <w:lang w:val="es-ES"/>
        </w:rPr>
      </w:pPr>
      <w:r w:rsidRPr="0027198C">
        <w:rPr>
          <w:rFonts w:ascii="Arial" w:hAnsi="Arial" w:cs="Arial"/>
          <w:sz w:val="28"/>
          <w:szCs w:val="28"/>
          <w:lang w:val="es-ES"/>
        </w:rPr>
        <w:t>La práctica de la auditoría invariablemente se llevará a cabo mediante mandamiento escrito que se denomina Orden de Auditoría y su respectiva Acta de Inicio</w:t>
      </w:r>
      <w:r w:rsidR="0027198C">
        <w:rPr>
          <w:rFonts w:ascii="Arial" w:hAnsi="Arial" w:cs="Arial"/>
          <w:sz w:val="28"/>
          <w:szCs w:val="28"/>
          <w:lang w:val="es-ES"/>
        </w:rPr>
        <w:t>.</w:t>
      </w:r>
    </w:p>
    <w:p w14:paraId="690B7270" w14:textId="77777777" w:rsidR="009F3300" w:rsidRDefault="009F3300" w:rsidP="009F3300">
      <w:pPr>
        <w:spacing w:line="360" w:lineRule="auto"/>
        <w:jc w:val="both"/>
        <w:rPr>
          <w:rFonts w:ascii="Arial" w:hAnsi="Arial" w:cs="Arial"/>
          <w:sz w:val="28"/>
          <w:szCs w:val="28"/>
          <w:lang w:val="es-ES"/>
        </w:rPr>
      </w:pPr>
    </w:p>
    <w:p w14:paraId="3CFE6611" w14:textId="069E81CE" w:rsidR="009F3300" w:rsidRPr="009F3300" w:rsidRDefault="009F3300" w:rsidP="009F3300">
      <w:pPr>
        <w:spacing w:line="360" w:lineRule="auto"/>
        <w:jc w:val="both"/>
        <w:rPr>
          <w:rFonts w:ascii="Arial" w:hAnsi="Arial" w:cs="Arial"/>
          <w:b/>
          <w:sz w:val="28"/>
          <w:szCs w:val="28"/>
          <w:u w:val="single"/>
          <w:lang w:val="es-ES"/>
        </w:rPr>
      </w:pPr>
      <w:r w:rsidRPr="009F3300">
        <w:rPr>
          <w:rFonts w:ascii="Arial" w:hAnsi="Arial" w:cs="Arial"/>
          <w:b/>
          <w:sz w:val="28"/>
          <w:szCs w:val="28"/>
          <w:u w:val="single"/>
          <w:lang w:val="es-ES"/>
        </w:rPr>
        <w:t>DIAPOSITIVA 9</w:t>
      </w:r>
    </w:p>
    <w:p w14:paraId="35EAC337" w14:textId="77777777" w:rsidR="0027198C" w:rsidRPr="0027198C" w:rsidRDefault="0027198C" w:rsidP="00F6387F">
      <w:pPr>
        <w:pStyle w:val="Prrafodelista"/>
        <w:spacing w:line="360" w:lineRule="auto"/>
        <w:jc w:val="both"/>
        <w:rPr>
          <w:rFonts w:ascii="Arial" w:hAnsi="Arial" w:cs="Arial"/>
          <w:sz w:val="28"/>
          <w:szCs w:val="28"/>
          <w:lang w:val="es-ES"/>
        </w:rPr>
      </w:pPr>
    </w:p>
    <w:p w14:paraId="51BF1F2F" w14:textId="52252BCC" w:rsidR="00611DB1" w:rsidRPr="009F3300" w:rsidRDefault="00611DB1" w:rsidP="009F3300">
      <w:pPr>
        <w:pStyle w:val="Prrafodelista"/>
        <w:numPr>
          <w:ilvl w:val="0"/>
          <w:numId w:val="3"/>
        </w:numPr>
        <w:spacing w:line="360" w:lineRule="auto"/>
        <w:jc w:val="both"/>
        <w:rPr>
          <w:rFonts w:ascii="Arial" w:hAnsi="Arial" w:cs="Arial"/>
          <w:b/>
          <w:sz w:val="28"/>
          <w:szCs w:val="28"/>
          <w:lang w:val="es-ES"/>
        </w:rPr>
      </w:pPr>
      <w:r w:rsidRPr="009F3300">
        <w:rPr>
          <w:rFonts w:ascii="Arial" w:hAnsi="Arial" w:cs="Arial"/>
          <w:b/>
          <w:sz w:val="28"/>
          <w:szCs w:val="28"/>
          <w:lang w:val="es-ES"/>
        </w:rPr>
        <w:t>Oficios Complementarios</w:t>
      </w:r>
    </w:p>
    <w:p w14:paraId="172A57E1" w14:textId="77777777" w:rsidR="00611DB1" w:rsidRDefault="00611DB1" w:rsidP="00F6387F">
      <w:pPr>
        <w:spacing w:line="360" w:lineRule="auto"/>
        <w:jc w:val="both"/>
        <w:rPr>
          <w:rFonts w:ascii="Arial" w:hAnsi="Arial" w:cs="Arial"/>
          <w:b/>
          <w:sz w:val="28"/>
          <w:szCs w:val="28"/>
          <w:lang w:val="es-ES"/>
        </w:rPr>
      </w:pPr>
    </w:p>
    <w:p w14:paraId="1D21E5B6" w14:textId="00CDD442" w:rsidR="0027198C" w:rsidRPr="0027198C" w:rsidRDefault="00633B60" w:rsidP="00F6387F">
      <w:pPr>
        <w:pStyle w:val="Prrafodelista"/>
        <w:numPr>
          <w:ilvl w:val="0"/>
          <w:numId w:val="9"/>
        </w:numPr>
        <w:spacing w:line="360" w:lineRule="auto"/>
        <w:jc w:val="both"/>
        <w:rPr>
          <w:rFonts w:ascii="Arial" w:hAnsi="Arial" w:cs="Arial"/>
          <w:sz w:val="28"/>
          <w:szCs w:val="28"/>
          <w:lang w:val="es-ES"/>
        </w:rPr>
      </w:pPr>
      <w:r>
        <w:rPr>
          <w:rFonts w:ascii="Arial" w:hAnsi="Arial" w:cs="Arial"/>
          <w:sz w:val="28"/>
          <w:szCs w:val="28"/>
          <w:lang w:val="es-ES"/>
        </w:rPr>
        <w:t>Sí durante la auditoría se requiere modificar el objeto, alcance o periodo a revisar, o cualquier otro aspecto se realizará mediante los oficios complementarios.</w:t>
      </w:r>
    </w:p>
    <w:p w14:paraId="1D99A0B7" w14:textId="77777777" w:rsidR="00D0022E" w:rsidRDefault="00D0022E" w:rsidP="00F6387F">
      <w:pPr>
        <w:spacing w:line="360" w:lineRule="auto"/>
        <w:jc w:val="both"/>
        <w:rPr>
          <w:rFonts w:ascii="Arial" w:hAnsi="Arial" w:cs="Arial"/>
          <w:sz w:val="28"/>
          <w:szCs w:val="28"/>
          <w:lang w:val="es-ES"/>
        </w:rPr>
      </w:pPr>
    </w:p>
    <w:p w14:paraId="09E67755" w14:textId="697CB3E5" w:rsidR="009F3300" w:rsidRPr="009F3300" w:rsidRDefault="009F3300" w:rsidP="00F6387F">
      <w:pPr>
        <w:spacing w:line="360" w:lineRule="auto"/>
        <w:jc w:val="both"/>
        <w:rPr>
          <w:rFonts w:ascii="Arial" w:hAnsi="Arial" w:cs="Arial"/>
          <w:b/>
          <w:sz w:val="28"/>
          <w:szCs w:val="28"/>
          <w:u w:val="single"/>
          <w:lang w:val="es-ES"/>
        </w:rPr>
      </w:pPr>
      <w:r w:rsidRPr="009F3300">
        <w:rPr>
          <w:rFonts w:ascii="Arial" w:hAnsi="Arial" w:cs="Arial"/>
          <w:b/>
          <w:sz w:val="28"/>
          <w:szCs w:val="28"/>
          <w:u w:val="single"/>
          <w:lang w:val="es-ES"/>
        </w:rPr>
        <w:t xml:space="preserve">DIAPOSITIVA 10 </w:t>
      </w:r>
    </w:p>
    <w:p w14:paraId="700E44FC" w14:textId="77777777" w:rsidR="009F3300" w:rsidRDefault="009F3300" w:rsidP="00F6387F">
      <w:pPr>
        <w:spacing w:line="360" w:lineRule="auto"/>
        <w:jc w:val="both"/>
        <w:rPr>
          <w:rFonts w:ascii="Arial" w:hAnsi="Arial" w:cs="Arial"/>
          <w:b/>
          <w:sz w:val="28"/>
          <w:szCs w:val="28"/>
          <w:lang w:val="es-ES"/>
        </w:rPr>
      </w:pPr>
    </w:p>
    <w:p w14:paraId="6A46B675" w14:textId="0E05A70A" w:rsidR="00611DB1" w:rsidRDefault="00611DB1" w:rsidP="00F6387F">
      <w:pPr>
        <w:spacing w:line="360" w:lineRule="auto"/>
        <w:jc w:val="both"/>
        <w:rPr>
          <w:rFonts w:ascii="Arial" w:hAnsi="Arial" w:cs="Arial"/>
          <w:b/>
          <w:sz w:val="28"/>
          <w:szCs w:val="28"/>
          <w:lang w:val="es-ES"/>
        </w:rPr>
      </w:pPr>
      <w:r w:rsidRPr="00611DB1">
        <w:rPr>
          <w:rFonts w:ascii="Arial" w:hAnsi="Arial" w:cs="Arial"/>
          <w:b/>
          <w:sz w:val="28"/>
          <w:szCs w:val="28"/>
          <w:lang w:val="es-ES"/>
        </w:rPr>
        <w:t>EJECUCIÓN</w:t>
      </w:r>
    </w:p>
    <w:p w14:paraId="770E04F3" w14:textId="77777777" w:rsidR="00611DB1" w:rsidRDefault="00611DB1" w:rsidP="00F6387F">
      <w:pPr>
        <w:spacing w:line="360" w:lineRule="auto"/>
        <w:jc w:val="both"/>
        <w:rPr>
          <w:rFonts w:ascii="Arial" w:hAnsi="Arial" w:cs="Arial"/>
          <w:b/>
          <w:sz w:val="28"/>
          <w:szCs w:val="28"/>
          <w:lang w:val="es-ES"/>
        </w:rPr>
      </w:pPr>
    </w:p>
    <w:p w14:paraId="0E0AD514" w14:textId="77777777" w:rsidR="00633B60" w:rsidRDefault="00611DB1" w:rsidP="00F6387F">
      <w:pPr>
        <w:spacing w:line="360" w:lineRule="auto"/>
        <w:jc w:val="both"/>
        <w:rPr>
          <w:rFonts w:ascii="Arial" w:hAnsi="Arial" w:cs="Arial"/>
          <w:sz w:val="28"/>
          <w:szCs w:val="28"/>
          <w:lang w:val="es-ES"/>
        </w:rPr>
      </w:pPr>
      <w:r>
        <w:rPr>
          <w:rFonts w:ascii="Arial" w:hAnsi="Arial" w:cs="Arial"/>
          <w:sz w:val="28"/>
          <w:szCs w:val="28"/>
          <w:lang w:val="es-ES"/>
        </w:rPr>
        <w:t xml:space="preserve">El objetivo de la etapa de Ejecución es la obtención de evidencia suficiente, competente, relevante y pertinente que permita al auditor conocer la situación de los conceptos revisados, para emitir una opinión sólida, sustentada y válida mediante la recopilación, registro, análisis y evaluación de la información. </w:t>
      </w:r>
    </w:p>
    <w:p w14:paraId="3735F8BC" w14:textId="77777777" w:rsidR="00633B60" w:rsidRDefault="00633B60" w:rsidP="00F6387F">
      <w:pPr>
        <w:spacing w:line="360" w:lineRule="auto"/>
        <w:jc w:val="both"/>
        <w:rPr>
          <w:rFonts w:ascii="Arial" w:hAnsi="Arial" w:cs="Arial"/>
          <w:sz w:val="28"/>
          <w:szCs w:val="28"/>
          <w:lang w:val="es-ES"/>
        </w:rPr>
      </w:pPr>
    </w:p>
    <w:p w14:paraId="6FE0E84B" w14:textId="509D2234" w:rsidR="00611DB1" w:rsidRDefault="00611DB1" w:rsidP="00F6387F">
      <w:pPr>
        <w:spacing w:line="360" w:lineRule="auto"/>
        <w:jc w:val="both"/>
        <w:rPr>
          <w:rFonts w:ascii="Arial" w:hAnsi="Arial" w:cs="Arial"/>
          <w:sz w:val="28"/>
          <w:szCs w:val="28"/>
          <w:lang w:val="es-ES"/>
        </w:rPr>
      </w:pPr>
      <w:r>
        <w:rPr>
          <w:rFonts w:ascii="Arial" w:hAnsi="Arial" w:cs="Arial"/>
          <w:sz w:val="28"/>
          <w:szCs w:val="28"/>
          <w:lang w:val="es-ES"/>
        </w:rPr>
        <w:t xml:space="preserve">La ejecución del trabajo de auditoría pública consiste en una serie de actividades que se realizan de manera lógica  y sistemática para que el auditor </w:t>
      </w:r>
      <w:r w:rsidR="00A11E71">
        <w:rPr>
          <w:rFonts w:ascii="Arial" w:hAnsi="Arial" w:cs="Arial"/>
          <w:sz w:val="28"/>
          <w:szCs w:val="28"/>
          <w:lang w:val="es-ES"/>
        </w:rPr>
        <w:t>se allegue de los elementos informativos necesarios y suficientes para cubrir sus pruebas selectivas.</w:t>
      </w:r>
    </w:p>
    <w:p w14:paraId="2C9427F4" w14:textId="77777777" w:rsidR="00633B60" w:rsidRDefault="00633B60" w:rsidP="00F6387F">
      <w:pPr>
        <w:spacing w:line="360" w:lineRule="auto"/>
        <w:jc w:val="both"/>
        <w:rPr>
          <w:rFonts w:ascii="Arial" w:hAnsi="Arial" w:cs="Arial"/>
          <w:sz w:val="28"/>
          <w:szCs w:val="28"/>
          <w:lang w:val="es-ES"/>
        </w:rPr>
      </w:pPr>
    </w:p>
    <w:p w14:paraId="4ACD8572" w14:textId="5A9AFFCC" w:rsidR="00633B60" w:rsidRDefault="00633B60" w:rsidP="00F6387F">
      <w:pPr>
        <w:spacing w:line="360" w:lineRule="auto"/>
        <w:jc w:val="both"/>
        <w:rPr>
          <w:rFonts w:ascii="Arial" w:hAnsi="Arial" w:cs="Arial"/>
          <w:sz w:val="28"/>
          <w:szCs w:val="28"/>
          <w:lang w:val="es-ES"/>
        </w:rPr>
      </w:pPr>
      <w:r>
        <w:rPr>
          <w:rFonts w:ascii="Arial" w:hAnsi="Arial" w:cs="Arial"/>
          <w:sz w:val="28"/>
          <w:szCs w:val="28"/>
          <w:lang w:val="es-ES"/>
        </w:rPr>
        <w:t>Las decisiones del auditor en cuanto a la naturaleza, los tiempos de ejecución y el alcance de los procedimientos de auditoría tendrán un impacto en la evidencia que se obtendrá.</w:t>
      </w:r>
    </w:p>
    <w:p w14:paraId="1990946E" w14:textId="77777777" w:rsidR="00633B60" w:rsidRDefault="00633B60" w:rsidP="00F6387F">
      <w:pPr>
        <w:spacing w:line="360" w:lineRule="auto"/>
        <w:jc w:val="both"/>
        <w:rPr>
          <w:rFonts w:ascii="Arial" w:hAnsi="Arial" w:cs="Arial"/>
          <w:sz w:val="28"/>
          <w:szCs w:val="28"/>
          <w:lang w:val="es-ES"/>
        </w:rPr>
      </w:pPr>
    </w:p>
    <w:p w14:paraId="07542C06" w14:textId="273EAD1E" w:rsidR="00633B60" w:rsidRDefault="00633B60" w:rsidP="00F6387F">
      <w:pPr>
        <w:spacing w:line="360" w:lineRule="auto"/>
        <w:jc w:val="both"/>
        <w:rPr>
          <w:rFonts w:ascii="Arial" w:hAnsi="Arial" w:cs="Arial"/>
          <w:sz w:val="28"/>
          <w:szCs w:val="28"/>
          <w:lang w:val="es-ES"/>
        </w:rPr>
      </w:pPr>
      <w:r>
        <w:rPr>
          <w:rFonts w:ascii="Arial" w:hAnsi="Arial" w:cs="Arial"/>
          <w:sz w:val="28"/>
          <w:szCs w:val="28"/>
          <w:lang w:val="es-ES"/>
        </w:rPr>
        <w:t xml:space="preserve">La evidencia de auditoría consiste en cualquier información utilizada por el auditor para determinar si </w:t>
      </w:r>
      <w:r w:rsidR="00222AB4">
        <w:rPr>
          <w:rFonts w:ascii="Arial" w:hAnsi="Arial" w:cs="Arial"/>
          <w:sz w:val="28"/>
          <w:szCs w:val="28"/>
          <w:lang w:val="es-ES"/>
        </w:rPr>
        <w:t>el objeto de la revisión cumple con los criterios aplicables.</w:t>
      </w:r>
    </w:p>
    <w:p w14:paraId="71193EE8" w14:textId="77777777" w:rsidR="008B1963" w:rsidRDefault="008B1963" w:rsidP="00F6387F">
      <w:pPr>
        <w:spacing w:line="360" w:lineRule="auto"/>
        <w:jc w:val="both"/>
        <w:rPr>
          <w:rFonts w:ascii="Arial" w:hAnsi="Arial" w:cs="Arial"/>
          <w:sz w:val="28"/>
          <w:szCs w:val="28"/>
          <w:lang w:val="es-ES"/>
        </w:rPr>
      </w:pPr>
    </w:p>
    <w:p w14:paraId="564B7119" w14:textId="76212870" w:rsidR="00222AB4" w:rsidRDefault="008B1963" w:rsidP="00F6387F">
      <w:pPr>
        <w:spacing w:line="360" w:lineRule="auto"/>
        <w:jc w:val="both"/>
        <w:rPr>
          <w:rFonts w:ascii="Arial" w:hAnsi="Arial" w:cs="Arial"/>
          <w:b/>
          <w:sz w:val="28"/>
          <w:szCs w:val="28"/>
          <w:u w:val="single"/>
          <w:lang w:val="es-ES"/>
        </w:rPr>
      </w:pPr>
      <w:r w:rsidRPr="008B1963">
        <w:rPr>
          <w:rFonts w:ascii="Arial" w:hAnsi="Arial" w:cs="Arial"/>
          <w:b/>
          <w:sz w:val="28"/>
          <w:szCs w:val="28"/>
          <w:u w:val="single"/>
          <w:lang w:val="es-ES"/>
        </w:rPr>
        <w:t xml:space="preserve">DIAPOSITIVA 11 </w:t>
      </w:r>
    </w:p>
    <w:p w14:paraId="708F2B9C" w14:textId="77777777" w:rsidR="008B1963" w:rsidRPr="008B1963" w:rsidRDefault="008B1963" w:rsidP="00F6387F">
      <w:pPr>
        <w:spacing w:line="360" w:lineRule="auto"/>
        <w:jc w:val="both"/>
        <w:rPr>
          <w:rFonts w:ascii="Arial" w:hAnsi="Arial" w:cs="Arial"/>
          <w:b/>
          <w:sz w:val="28"/>
          <w:szCs w:val="28"/>
          <w:u w:val="single"/>
          <w:lang w:val="es-ES"/>
        </w:rPr>
      </w:pPr>
    </w:p>
    <w:p w14:paraId="2A8413FE" w14:textId="1F3C50D6" w:rsidR="00222AB4" w:rsidRPr="00B26558" w:rsidRDefault="00222AB4" w:rsidP="00F6387F">
      <w:pPr>
        <w:spacing w:line="360" w:lineRule="auto"/>
        <w:jc w:val="both"/>
        <w:rPr>
          <w:rFonts w:ascii="Arial" w:hAnsi="Arial" w:cs="Arial"/>
          <w:b/>
          <w:sz w:val="28"/>
          <w:szCs w:val="28"/>
          <w:lang w:val="es-ES"/>
        </w:rPr>
      </w:pPr>
      <w:r w:rsidRPr="00B26558">
        <w:rPr>
          <w:rFonts w:ascii="Arial" w:hAnsi="Arial" w:cs="Arial"/>
          <w:b/>
          <w:sz w:val="28"/>
          <w:szCs w:val="28"/>
          <w:lang w:val="es-ES"/>
        </w:rPr>
        <w:t>La etapa de ejecució</w:t>
      </w:r>
      <w:r w:rsidR="00CE18B2" w:rsidRPr="00B26558">
        <w:rPr>
          <w:rFonts w:ascii="Arial" w:hAnsi="Arial" w:cs="Arial"/>
          <w:b/>
          <w:sz w:val="28"/>
          <w:szCs w:val="28"/>
          <w:lang w:val="es-ES"/>
        </w:rPr>
        <w:t>n tiene 5</w:t>
      </w:r>
      <w:r w:rsidRPr="00B26558">
        <w:rPr>
          <w:rFonts w:ascii="Arial" w:hAnsi="Arial" w:cs="Arial"/>
          <w:b/>
          <w:sz w:val="28"/>
          <w:szCs w:val="28"/>
          <w:lang w:val="es-ES"/>
        </w:rPr>
        <w:t xml:space="preserve"> fases:</w:t>
      </w:r>
    </w:p>
    <w:p w14:paraId="2F0C7BCB" w14:textId="77777777" w:rsidR="00222AB4" w:rsidRDefault="00222AB4" w:rsidP="00F6387F">
      <w:pPr>
        <w:spacing w:line="360" w:lineRule="auto"/>
        <w:jc w:val="both"/>
        <w:rPr>
          <w:rFonts w:ascii="Arial" w:hAnsi="Arial" w:cs="Arial"/>
          <w:sz w:val="28"/>
          <w:szCs w:val="28"/>
          <w:lang w:val="es-ES"/>
        </w:rPr>
      </w:pPr>
    </w:p>
    <w:p w14:paraId="53250B1F" w14:textId="385EE34D" w:rsidR="00222AB4" w:rsidRPr="00222AB4" w:rsidRDefault="00222AB4" w:rsidP="00F6387F">
      <w:pPr>
        <w:pStyle w:val="Prrafodelista"/>
        <w:numPr>
          <w:ilvl w:val="0"/>
          <w:numId w:val="10"/>
        </w:numPr>
        <w:spacing w:line="360" w:lineRule="auto"/>
        <w:jc w:val="both"/>
        <w:rPr>
          <w:rFonts w:ascii="Arial" w:hAnsi="Arial" w:cs="Arial"/>
          <w:b/>
          <w:sz w:val="28"/>
          <w:szCs w:val="28"/>
          <w:lang w:val="es-ES"/>
        </w:rPr>
      </w:pPr>
      <w:r w:rsidRPr="00222AB4">
        <w:rPr>
          <w:rFonts w:ascii="Arial" w:hAnsi="Arial" w:cs="Arial"/>
          <w:b/>
          <w:sz w:val="28"/>
          <w:szCs w:val="28"/>
          <w:lang w:val="es-ES"/>
        </w:rPr>
        <w:t>Recopilación de Datos</w:t>
      </w:r>
    </w:p>
    <w:p w14:paraId="73549023" w14:textId="77777777" w:rsidR="00633B60" w:rsidRDefault="00633B60" w:rsidP="00F6387F">
      <w:pPr>
        <w:spacing w:line="360" w:lineRule="auto"/>
        <w:jc w:val="both"/>
        <w:rPr>
          <w:rFonts w:ascii="Arial" w:hAnsi="Arial" w:cs="Arial"/>
          <w:sz w:val="28"/>
          <w:szCs w:val="28"/>
          <w:lang w:val="es-ES"/>
        </w:rPr>
      </w:pPr>
    </w:p>
    <w:p w14:paraId="2B42CC6D" w14:textId="45C298D7" w:rsidR="00222AB4" w:rsidRDefault="00222AB4" w:rsidP="00F6387F">
      <w:pPr>
        <w:spacing w:line="360" w:lineRule="auto"/>
        <w:jc w:val="both"/>
        <w:rPr>
          <w:rFonts w:ascii="Arial" w:hAnsi="Arial" w:cs="Arial"/>
          <w:sz w:val="28"/>
          <w:szCs w:val="28"/>
          <w:lang w:val="es-ES"/>
        </w:rPr>
      </w:pPr>
      <w:r>
        <w:rPr>
          <w:rFonts w:ascii="Arial" w:hAnsi="Arial" w:cs="Arial"/>
          <w:sz w:val="28"/>
          <w:szCs w:val="28"/>
          <w:lang w:val="es-ES"/>
        </w:rPr>
        <w:t>Cualquier documento, testimonio, fundamento o información que permite el conocimiento exacto que sirve para deducir las consecuencias derivadas de un hecho. Mediante esta actividad el auditor se allega de la información y documentación necesarias para su revisión.</w:t>
      </w:r>
    </w:p>
    <w:p w14:paraId="6DC55108" w14:textId="77777777" w:rsidR="00222AB4" w:rsidRDefault="00222AB4" w:rsidP="00F6387F">
      <w:pPr>
        <w:spacing w:line="360" w:lineRule="auto"/>
        <w:jc w:val="both"/>
        <w:rPr>
          <w:rFonts w:ascii="Arial" w:hAnsi="Arial" w:cs="Arial"/>
          <w:sz w:val="28"/>
          <w:szCs w:val="28"/>
          <w:lang w:val="es-ES"/>
        </w:rPr>
      </w:pPr>
    </w:p>
    <w:p w14:paraId="556E508A" w14:textId="3FED0A28" w:rsidR="00222AB4" w:rsidRPr="00222AB4" w:rsidRDefault="00222AB4" w:rsidP="00F6387F">
      <w:pPr>
        <w:pStyle w:val="Prrafodelista"/>
        <w:numPr>
          <w:ilvl w:val="0"/>
          <w:numId w:val="10"/>
        </w:numPr>
        <w:spacing w:line="360" w:lineRule="auto"/>
        <w:jc w:val="both"/>
        <w:rPr>
          <w:rFonts w:ascii="Arial" w:hAnsi="Arial" w:cs="Arial"/>
          <w:sz w:val="28"/>
          <w:szCs w:val="28"/>
          <w:lang w:val="es-ES"/>
        </w:rPr>
      </w:pPr>
      <w:r>
        <w:rPr>
          <w:rFonts w:ascii="Arial" w:hAnsi="Arial" w:cs="Arial"/>
          <w:b/>
          <w:sz w:val="28"/>
          <w:szCs w:val="28"/>
          <w:lang w:val="es-ES"/>
        </w:rPr>
        <w:t>Registro de Datos</w:t>
      </w:r>
    </w:p>
    <w:p w14:paraId="7669479B" w14:textId="77777777" w:rsidR="00222AB4" w:rsidRDefault="00222AB4" w:rsidP="00F6387F">
      <w:pPr>
        <w:spacing w:line="360" w:lineRule="auto"/>
        <w:jc w:val="both"/>
        <w:rPr>
          <w:rFonts w:ascii="Arial" w:hAnsi="Arial" w:cs="Arial"/>
          <w:sz w:val="28"/>
          <w:szCs w:val="28"/>
          <w:lang w:val="es-ES"/>
        </w:rPr>
      </w:pPr>
    </w:p>
    <w:p w14:paraId="56EECE85" w14:textId="285D9C94" w:rsidR="00222AB4" w:rsidRDefault="00222AB4" w:rsidP="00F6387F">
      <w:pPr>
        <w:spacing w:line="360" w:lineRule="auto"/>
        <w:jc w:val="both"/>
        <w:rPr>
          <w:rFonts w:ascii="Arial" w:hAnsi="Arial" w:cs="Arial"/>
          <w:sz w:val="28"/>
          <w:szCs w:val="28"/>
          <w:lang w:val="es-ES"/>
        </w:rPr>
      </w:pPr>
      <w:r>
        <w:rPr>
          <w:rFonts w:ascii="Arial" w:hAnsi="Arial" w:cs="Arial"/>
          <w:sz w:val="28"/>
          <w:szCs w:val="28"/>
          <w:lang w:val="es-ES"/>
        </w:rPr>
        <w:t xml:space="preserve">Se lleva a cabo en cédulas de trabajo, en las que se asientan los datos referentes al análisis, comprobación y conclusión sobre los conceptos a revisar. </w:t>
      </w:r>
    </w:p>
    <w:p w14:paraId="3F8D3CAD" w14:textId="77777777" w:rsidR="00222AB4" w:rsidRDefault="00222AB4" w:rsidP="00F6387F">
      <w:pPr>
        <w:spacing w:line="360" w:lineRule="auto"/>
        <w:jc w:val="both"/>
        <w:rPr>
          <w:rFonts w:ascii="Arial" w:hAnsi="Arial" w:cs="Arial"/>
          <w:sz w:val="28"/>
          <w:szCs w:val="28"/>
          <w:lang w:val="es-ES"/>
        </w:rPr>
      </w:pPr>
    </w:p>
    <w:p w14:paraId="2A4CAA8A" w14:textId="688F7679" w:rsidR="00222AB4" w:rsidRPr="00222AB4" w:rsidRDefault="00222AB4" w:rsidP="00F6387F">
      <w:pPr>
        <w:pStyle w:val="Prrafodelista"/>
        <w:numPr>
          <w:ilvl w:val="0"/>
          <w:numId w:val="10"/>
        </w:numPr>
        <w:spacing w:line="360" w:lineRule="auto"/>
        <w:jc w:val="both"/>
        <w:rPr>
          <w:rFonts w:ascii="Arial" w:hAnsi="Arial" w:cs="Arial"/>
          <w:sz w:val="28"/>
          <w:szCs w:val="28"/>
          <w:lang w:val="es-ES"/>
        </w:rPr>
      </w:pPr>
      <w:r>
        <w:rPr>
          <w:rFonts w:ascii="Arial" w:hAnsi="Arial" w:cs="Arial"/>
          <w:b/>
          <w:sz w:val="28"/>
          <w:szCs w:val="28"/>
          <w:lang w:val="es-ES"/>
        </w:rPr>
        <w:t>Análisis de la información</w:t>
      </w:r>
    </w:p>
    <w:p w14:paraId="35ED3823" w14:textId="77777777" w:rsidR="00222AB4" w:rsidRDefault="00222AB4" w:rsidP="00F6387F">
      <w:pPr>
        <w:spacing w:line="360" w:lineRule="auto"/>
        <w:jc w:val="both"/>
        <w:rPr>
          <w:rFonts w:ascii="Arial" w:hAnsi="Arial" w:cs="Arial"/>
          <w:sz w:val="28"/>
          <w:szCs w:val="28"/>
          <w:lang w:val="es-ES"/>
        </w:rPr>
      </w:pPr>
    </w:p>
    <w:p w14:paraId="0A75B252" w14:textId="42DC15AC" w:rsidR="00222AB4" w:rsidRDefault="006A5677" w:rsidP="00F6387F">
      <w:pPr>
        <w:spacing w:line="360" w:lineRule="auto"/>
        <w:jc w:val="both"/>
        <w:rPr>
          <w:rFonts w:ascii="Arial" w:hAnsi="Arial" w:cs="Arial"/>
          <w:sz w:val="28"/>
          <w:szCs w:val="28"/>
          <w:lang w:val="es-ES"/>
        </w:rPr>
      </w:pPr>
      <w:r>
        <w:rPr>
          <w:rFonts w:ascii="Arial" w:hAnsi="Arial" w:cs="Arial"/>
          <w:sz w:val="28"/>
          <w:szCs w:val="28"/>
          <w:lang w:val="es-ES"/>
        </w:rPr>
        <w:t xml:space="preserve">Consiste en la desagregación de los elementos de un todo para ser examinados a detalle y poder emitir un juicio. </w:t>
      </w:r>
    </w:p>
    <w:p w14:paraId="7C6B7E60" w14:textId="77777777" w:rsidR="006A5677" w:rsidRDefault="006A5677" w:rsidP="00F6387F">
      <w:pPr>
        <w:spacing w:line="360" w:lineRule="auto"/>
        <w:jc w:val="both"/>
        <w:rPr>
          <w:rFonts w:ascii="Arial" w:hAnsi="Arial" w:cs="Arial"/>
          <w:sz w:val="28"/>
          <w:szCs w:val="28"/>
          <w:lang w:val="es-ES"/>
        </w:rPr>
      </w:pPr>
    </w:p>
    <w:p w14:paraId="10383770" w14:textId="2E107AA6" w:rsidR="006A5677" w:rsidRDefault="006A5677" w:rsidP="00F6387F">
      <w:pPr>
        <w:spacing w:line="360" w:lineRule="auto"/>
        <w:jc w:val="both"/>
        <w:rPr>
          <w:rFonts w:ascii="Arial" w:hAnsi="Arial" w:cs="Arial"/>
          <w:sz w:val="28"/>
          <w:szCs w:val="28"/>
          <w:lang w:val="es-ES"/>
        </w:rPr>
      </w:pPr>
      <w:r>
        <w:rPr>
          <w:rFonts w:ascii="Arial" w:hAnsi="Arial" w:cs="Arial"/>
          <w:sz w:val="28"/>
          <w:szCs w:val="28"/>
          <w:lang w:val="es-ES"/>
        </w:rPr>
        <w:t>Si el concepto a revisar específico muestra hallazgos relevantes que pudiesen constituir posibles responsabilidades administrativas, el análisis será más extenso.</w:t>
      </w:r>
    </w:p>
    <w:p w14:paraId="07CDB10F" w14:textId="77777777" w:rsidR="00B94C7C" w:rsidRDefault="00B94C7C" w:rsidP="00F6387F">
      <w:pPr>
        <w:spacing w:line="360" w:lineRule="auto"/>
        <w:jc w:val="both"/>
        <w:rPr>
          <w:rFonts w:ascii="Arial" w:hAnsi="Arial" w:cs="Arial"/>
          <w:sz w:val="28"/>
          <w:szCs w:val="28"/>
          <w:lang w:val="es-ES"/>
        </w:rPr>
      </w:pPr>
    </w:p>
    <w:p w14:paraId="790E4E88" w14:textId="0E190CA3" w:rsidR="00B94C7C" w:rsidRPr="00B94C7C" w:rsidRDefault="00CE18B2" w:rsidP="00F6387F">
      <w:pPr>
        <w:pStyle w:val="Prrafodelista"/>
        <w:numPr>
          <w:ilvl w:val="0"/>
          <w:numId w:val="10"/>
        </w:numPr>
        <w:spacing w:line="360" w:lineRule="auto"/>
        <w:jc w:val="both"/>
        <w:rPr>
          <w:rFonts w:ascii="Arial" w:hAnsi="Arial" w:cs="Arial"/>
          <w:sz w:val="28"/>
          <w:szCs w:val="28"/>
          <w:lang w:val="es-ES"/>
        </w:rPr>
      </w:pPr>
      <w:r>
        <w:rPr>
          <w:rFonts w:ascii="Arial" w:hAnsi="Arial" w:cs="Arial"/>
          <w:b/>
          <w:sz w:val="28"/>
          <w:szCs w:val="28"/>
          <w:lang w:val="es-ES"/>
        </w:rPr>
        <w:t>Evalu</w:t>
      </w:r>
      <w:r w:rsidR="00B94C7C">
        <w:rPr>
          <w:rFonts w:ascii="Arial" w:hAnsi="Arial" w:cs="Arial"/>
          <w:b/>
          <w:sz w:val="28"/>
          <w:szCs w:val="28"/>
          <w:lang w:val="es-ES"/>
        </w:rPr>
        <w:t xml:space="preserve">ación de </w:t>
      </w:r>
      <w:r>
        <w:rPr>
          <w:rFonts w:ascii="Arial" w:hAnsi="Arial" w:cs="Arial"/>
          <w:b/>
          <w:sz w:val="28"/>
          <w:szCs w:val="28"/>
          <w:lang w:val="es-ES"/>
        </w:rPr>
        <w:t xml:space="preserve">resultados </w:t>
      </w:r>
    </w:p>
    <w:p w14:paraId="5E5B2C0A" w14:textId="77777777" w:rsidR="00B94C7C" w:rsidRDefault="00B94C7C" w:rsidP="00F6387F">
      <w:pPr>
        <w:spacing w:line="360" w:lineRule="auto"/>
        <w:jc w:val="both"/>
        <w:rPr>
          <w:rFonts w:ascii="Arial" w:hAnsi="Arial" w:cs="Arial"/>
          <w:sz w:val="28"/>
          <w:szCs w:val="28"/>
          <w:lang w:val="es-ES"/>
        </w:rPr>
      </w:pPr>
    </w:p>
    <w:p w14:paraId="63466FFB" w14:textId="1E629C1A" w:rsidR="00B94C7C" w:rsidRDefault="00B94C7C" w:rsidP="00F6387F">
      <w:pPr>
        <w:spacing w:line="360" w:lineRule="auto"/>
        <w:jc w:val="both"/>
        <w:rPr>
          <w:rFonts w:ascii="Arial" w:hAnsi="Arial" w:cs="Arial"/>
          <w:sz w:val="28"/>
          <w:szCs w:val="28"/>
          <w:lang w:val="es-ES"/>
        </w:rPr>
      </w:pPr>
      <w:r>
        <w:rPr>
          <w:rFonts w:ascii="Arial" w:hAnsi="Arial" w:cs="Arial"/>
          <w:sz w:val="28"/>
          <w:szCs w:val="28"/>
          <w:lang w:val="es-ES"/>
        </w:rPr>
        <w:t xml:space="preserve">La evaluación </w:t>
      </w:r>
      <w:r w:rsidR="00CE18B2">
        <w:rPr>
          <w:rFonts w:ascii="Arial" w:hAnsi="Arial" w:cs="Arial"/>
          <w:sz w:val="28"/>
          <w:szCs w:val="28"/>
          <w:lang w:val="es-ES"/>
        </w:rPr>
        <w:t xml:space="preserve">de los resultados sólo es posible si se toman como base todos los elementos de juicio suficientes para poder concluir sobre lo revisado y sustentados con evidencia documental para que pueda ser constatada y no basarse en suposiciones. </w:t>
      </w:r>
    </w:p>
    <w:p w14:paraId="57D3EE42" w14:textId="77777777" w:rsidR="00CE18B2" w:rsidRDefault="00CE18B2" w:rsidP="00F6387F">
      <w:pPr>
        <w:spacing w:line="360" w:lineRule="auto"/>
        <w:jc w:val="both"/>
        <w:rPr>
          <w:rFonts w:ascii="Arial" w:hAnsi="Arial" w:cs="Arial"/>
          <w:sz w:val="28"/>
          <w:szCs w:val="28"/>
          <w:lang w:val="es-ES"/>
        </w:rPr>
      </w:pPr>
    </w:p>
    <w:p w14:paraId="78683469" w14:textId="2B8F6715" w:rsidR="00CE18B2" w:rsidRPr="00CE18B2" w:rsidRDefault="00CE18B2" w:rsidP="00F6387F">
      <w:pPr>
        <w:pStyle w:val="Prrafodelista"/>
        <w:numPr>
          <w:ilvl w:val="0"/>
          <w:numId w:val="10"/>
        </w:numPr>
        <w:spacing w:line="360" w:lineRule="auto"/>
        <w:jc w:val="both"/>
        <w:rPr>
          <w:rFonts w:ascii="Arial" w:hAnsi="Arial" w:cs="Arial"/>
          <w:sz w:val="28"/>
          <w:szCs w:val="28"/>
          <w:lang w:val="es-ES"/>
        </w:rPr>
      </w:pPr>
      <w:r>
        <w:rPr>
          <w:rFonts w:ascii="Arial" w:hAnsi="Arial" w:cs="Arial"/>
          <w:b/>
          <w:sz w:val="28"/>
          <w:szCs w:val="28"/>
          <w:lang w:val="es-ES"/>
        </w:rPr>
        <w:t>Informe de resultados</w:t>
      </w:r>
    </w:p>
    <w:p w14:paraId="2C49F02B" w14:textId="77777777" w:rsidR="00CE18B2" w:rsidRDefault="00CE18B2" w:rsidP="00F6387F">
      <w:pPr>
        <w:spacing w:line="360" w:lineRule="auto"/>
        <w:jc w:val="both"/>
        <w:rPr>
          <w:rFonts w:ascii="Arial" w:hAnsi="Arial" w:cs="Arial"/>
          <w:sz w:val="28"/>
          <w:szCs w:val="28"/>
          <w:lang w:val="es-ES"/>
        </w:rPr>
      </w:pPr>
    </w:p>
    <w:p w14:paraId="6767CCC1" w14:textId="2A4BA71C" w:rsidR="00CE18B2" w:rsidRPr="00CE18B2" w:rsidRDefault="00CE18B2" w:rsidP="00F6387F">
      <w:pPr>
        <w:spacing w:line="360" w:lineRule="auto"/>
        <w:jc w:val="both"/>
        <w:rPr>
          <w:rFonts w:ascii="Arial" w:hAnsi="Arial" w:cs="Arial"/>
          <w:sz w:val="28"/>
          <w:szCs w:val="28"/>
          <w:lang w:val="es-ES"/>
        </w:rPr>
      </w:pPr>
      <w:r>
        <w:rPr>
          <w:rFonts w:ascii="Arial" w:hAnsi="Arial" w:cs="Arial"/>
          <w:sz w:val="28"/>
          <w:szCs w:val="28"/>
          <w:lang w:val="es-ES"/>
        </w:rPr>
        <w:t xml:space="preserve">El informe de resultados es la conclusión previa que se sustentará con los papeles de trabajo. </w:t>
      </w:r>
    </w:p>
    <w:p w14:paraId="0E2A7658" w14:textId="77777777" w:rsidR="00633B60" w:rsidRDefault="00633B60" w:rsidP="00F6387F">
      <w:pPr>
        <w:spacing w:line="360" w:lineRule="auto"/>
        <w:jc w:val="both"/>
        <w:rPr>
          <w:rFonts w:ascii="Arial" w:hAnsi="Arial" w:cs="Arial"/>
          <w:sz w:val="28"/>
          <w:szCs w:val="28"/>
          <w:lang w:val="es-ES"/>
        </w:rPr>
      </w:pPr>
    </w:p>
    <w:p w14:paraId="1F50C7AE" w14:textId="77777777" w:rsidR="00A11E71" w:rsidRDefault="00A11E71" w:rsidP="00F6387F">
      <w:pPr>
        <w:spacing w:line="360" w:lineRule="auto"/>
        <w:jc w:val="both"/>
        <w:rPr>
          <w:rFonts w:ascii="Arial" w:hAnsi="Arial" w:cs="Arial"/>
          <w:sz w:val="28"/>
          <w:szCs w:val="28"/>
          <w:lang w:val="es-ES"/>
        </w:rPr>
      </w:pPr>
    </w:p>
    <w:p w14:paraId="25D94327" w14:textId="6241C048" w:rsidR="00B26558" w:rsidRPr="00B26558" w:rsidRDefault="00B26558" w:rsidP="00F6387F">
      <w:pPr>
        <w:pStyle w:val="Prrafodelista"/>
        <w:numPr>
          <w:ilvl w:val="0"/>
          <w:numId w:val="9"/>
        </w:numPr>
        <w:spacing w:line="360" w:lineRule="auto"/>
        <w:jc w:val="both"/>
        <w:rPr>
          <w:rFonts w:ascii="Arial" w:hAnsi="Arial" w:cs="Arial"/>
          <w:sz w:val="28"/>
          <w:szCs w:val="28"/>
          <w:lang w:val="es-ES"/>
        </w:rPr>
      </w:pPr>
      <w:r>
        <w:rPr>
          <w:rFonts w:ascii="Arial" w:hAnsi="Arial" w:cs="Arial"/>
          <w:sz w:val="28"/>
          <w:szCs w:val="28"/>
          <w:lang w:val="es-ES"/>
        </w:rPr>
        <w:t>La Guía en esta etapa contempla las técnicas de auditoría aplicables.</w:t>
      </w:r>
    </w:p>
    <w:p w14:paraId="092B0A64" w14:textId="77777777" w:rsidR="00B26558" w:rsidRDefault="00B26558" w:rsidP="00F6387F">
      <w:pPr>
        <w:spacing w:line="360" w:lineRule="auto"/>
        <w:jc w:val="both"/>
        <w:rPr>
          <w:rFonts w:ascii="Arial" w:hAnsi="Arial" w:cs="Arial"/>
          <w:sz w:val="28"/>
          <w:szCs w:val="28"/>
          <w:lang w:val="es-ES"/>
        </w:rPr>
      </w:pPr>
    </w:p>
    <w:p w14:paraId="2DDB7687" w14:textId="77777777" w:rsidR="00ED18C2" w:rsidRDefault="00ED18C2" w:rsidP="00F6387F">
      <w:pPr>
        <w:spacing w:line="360" w:lineRule="auto"/>
        <w:jc w:val="both"/>
        <w:rPr>
          <w:rFonts w:ascii="Arial" w:hAnsi="Arial" w:cs="Arial"/>
          <w:sz w:val="28"/>
          <w:szCs w:val="28"/>
          <w:lang w:val="es-ES"/>
        </w:rPr>
      </w:pPr>
    </w:p>
    <w:p w14:paraId="575EDEEA" w14:textId="77777777" w:rsidR="00ED18C2" w:rsidRDefault="00ED18C2" w:rsidP="00F6387F">
      <w:pPr>
        <w:spacing w:line="360" w:lineRule="auto"/>
        <w:jc w:val="both"/>
        <w:rPr>
          <w:rFonts w:ascii="Arial" w:hAnsi="Arial" w:cs="Arial"/>
          <w:sz w:val="28"/>
          <w:szCs w:val="28"/>
          <w:lang w:val="es-ES"/>
        </w:rPr>
      </w:pPr>
    </w:p>
    <w:p w14:paraId="6D9A97BD" w14:textId="77777777" w:rsidR="00ED18C2" w:rsidRDefault="00ED18C2" w:rsidP="00F6387F">
      <w:pPr>
        <w:spacing w:line="360" w:lineRule="auto"/>
        <w:jc w:val="both"/>
        <w:rPr>
          <w:rFonts w:ascii="Arial" w:hAnsi="Arial" w:cs="Arial"/>
          <w:sz w:val="28"/>
          <w:szCs w:val="28"/>
          <w:lang w:val="es-ES"/>
        </w:rPr>
      </w:pPr>
    </w:p>
    <w:p w14:paraId="5EBC1A9B" w14:textId="77777777" w:rsidR="00ED18C2" w:rsidRDefault="00ED18C2" w:rsidP="00F6387F">
      <w:pPr>
        <w:spacing w:line="360" w:lineRule="auto"/>
        <w:jc w:val="both"/>
        <w:rPr>
          <w:rFonts w:ascii="Arial" w:hAnsi="Arial" w:cs="Arial"/>
          <w:sz w:val="28"/>
          <w:szCs w:val="28"/>
          <w:lang w:val="es-ES"/>
        </w:rPr>
      </w:pPr>
    </w:p>
    <w:p w14:paraId="71558A57" w14:textId="77777777" w:rsidR="00ED18C2" w:rsidRDefault="00ED18C2" w:rsidP="00F6387F">
      <w:pPr>
        <w:spacing w:line="360" w:lineRule="auto"/>
        <w:jc w:val="both"/>
        <w:rPr>
          <w:rFonts w:ascii="Arial" w:hAnsi="Arial" w:cs="Arial"/>
          <w:sz w:val="28"/>
          <w:szCs w:val="28"/>
          <w:lang w:val="es-ES"/>
        </w:rPr>
      </w:pPr>
    </w:p>
    <w:p w14:paraId="79A92A3B" w14:textId="77777777" w:rsidR="00ED18C2" w:rsidRDefault="00ED18C2" w:rsidP="00F6387F">
      <w:pPr>
        <w:spacing w:line="360" w:lineRule="auto"/>
        <w:jc w:val="both"/>
        <w:rPr>
          <w:rFonts w:ascii="Arial" w:hAnsi="Arial" w:cs="Arial"/>
          <w:sz w:val="28"/>
          <w:szCs w:val="28"/>
          <w:lang w:val="es-ES"/>
        </w:rPr>
      </w:pPr>
    </w:p>
    <w:p w14:paraId="69C618BC" w14:textId="77777777" w:rsidR="00ED18C2" w:rsidRDefault="00ED18C2" w:rsidP="00F6387F">
      <w:pPr>
        <w:spacing w:line="360" w:lineRule="auto"/>
        <w:jc w:val="both"/>
        <w:rPr>
          <w:rFonts w:ascii="Arial" w:hAnsi="Arial" w:cs="Arial"/>
          <w:sz w:val="28"/>
          <w:szCs w:val="28"/>
          <w:lang w:val="es-ES"/>
        </w:rPr>
      </w:pPr>
    </w:p>
    <w:p w14:paraId="6FAFD583" w14:textId="77777777" w:rsidR="00ED18C2" w:rsidRDefault="00ED18C2" w:rsidP="00F6387F">
      <w:pPr>
        <w:spacing w:line="360" w:lineRule="auto"/>
        <w:jc w:val="both"/>
        <w:rPr>
          <w:rFonts w:ascii="Arial" w:hAnsi="Arial" w:cs="Arial"/>
          <w:sz w:val="28"/>
          <w:szCs w:val="28"/>
          <w:lang w:val="es-ES"/>
        </w:rPr>
      </w:pPr>
    </w:p>
    <w:p w14:paraId="119E4FA5" w14:textId="0162296A" w:rsidR="00ED18C2" w:rsidRPr="00ED18C2" w:rsidRDefault="00ED18C2" w:rsidP="00F6387F">
      <w:pPr>
        <w:spacing w:line="360" w:lineRule="auto"/>
        <w:jc w:val="both"/>
        <w:rPr>
          <w:rFonts w:ascii="Arial" w:hAnsi="Arial" w:cs="Arial"/>
          <w:b/>
          <w:sz w:val="28"/>
          <w:szCs w:val="28"/>
          <w:u w:val="single"/>
          <w:lang w:val="es-ES"/>
        </w:rPr>
      </w:pPr>
      <w:r w:rsidRPr="00ED18C2">
        <w:rPr>
          <w:rFonts w:ascii="Arial" w:hAnsi="Arial" w:cs="Arial"/>
          <w:b/>
          <w:sz w:val="28"/>
          <w:szCs w:val="28"/>
          <w:u w:val="single"/>
          <w:lang w:val="es-ES"/>
        </w:rPr>
        <w:t>DIAPOSITIVA 12</w:t>
      </w:r>
    </w:p>
    <w:p w14:paraId="6E962079" w14:textId="2004343D" w:rsidR="00A11E71" w:rsidRDefault="00A11E71" w:rsidP="00F6387F">
      <w:pPr>
        <w:spacing w:line="360" w:lineRule="auto"/>
        <w:jc w:val="both"/>
        <w:rPr>
          <w:rFonts w:ascii="Arial" w:hAnsi="Arial" w:cs="Arial"/>
          <w:sz w:val="28"/>
          <w:szCs w:val="28"/>
          <w:lang w:val="es-ES"/>
        </w:rPr>
      </w:pPr>
      <w:r>
        <w:rPr>
          <w:rFonts w:ascii="Arial" w:hAnsi="Arial" w:cs="Arial"/>
          <w:sz w:val="28"/>
          <w:szCs w:val="28"/>
          <w:lang w:val="es-ES"/>
        </w:rPr>
        <w:t xml:space="preserve">Los anexos que contiene esta etapa de Ejecución son: </w:t>
      </w:r>
    </w:p>
    <w:p w14:paraId="1B86DE20" w14:textId="77777777" w:rsidR="00A11E71" w:rsidRDefault="00A11E71" w:rsidP="00F6387F">
      <w:pPr>
        <w:spacing w:line="360" w:lineRule="auto"/>
        <w:jc w:val="both"/>
        <w:rPr>
          <w:rFonts w:ascii="Arial" w:hAnsi="Arial" w:cs="Arial"/>
          <w:sz w:val="28"/>
          <w:szCs w:val="28"/>
          <w:lang w:val="es-ES"/>
        </w:rPr>
      </w:pPr>
    </w:p>
    <w:p w14:paraId="5C54CDFE" w14:textId="654F5784" w:rsidR="00A11E71" w:rsidRDefault="00A11E71" w:rsidP="00F6387F">
      <w:pPr>
        <w:pStyle w:val="Prrafodelista"/>
        <w:numPr>
          <w:ilvl w:val="0"/>
          <w:numId w:val="4"/>
        </w:numPr>
        <w:spacing w:line="360" w:lineRule="auto"/>
        <w:jc w:val="both"/>
        <w:rPr>
          <w:rFonts w:ascii="Arial" w:hAnsi="Arial" w:cs="Arial"/>
          <w:b/>
          <w:sz w:val="28"/>
          <w:szCs w:val="28"/>
          <w:lang w:val="es-ES"/>
        </w:rPr>
      </w:pPr>
      <w:r w:rsidRPr="006A7119">
        <w:rPr>
          <w:rFonts w:ascii="Arial" w:hAnsi="Arial" w:cs="Arial"/>
          <w:b/>
          <w:sz w:val="28"/>
          <w:szCs w:val="28"/>
          <w:lang w:val="es-ES"/>
        </w:rPr>
        <w:t>Acta circunstanciada de hechos</w:t>
      </w:r>
    </w:p>
    <w:p w14:paraId="03A23B59" w14:textId="77777777" w:rsidR="006A7119" w:rsidRDefault="006A7119" w:rsidP="00F6387F">
      <w:pPr>
        <w:pStyle w:val="Prrafodelista"/>
        <w:spacing w:line="360" w:lineRule="auto"/>
        <w:jc w:val="both"/>
        <w:rPr>
          <w:rFonts w:ascii="Arial" w:hAnsi="Arial" w:cs="Arial"/>
          <w:b/>
          <w:sz w:val="28"/>
          <w:szCs w:val="28"/>
          <w:lang w:val="es-ES"/>
        </w:rPr>
      </w:pPr>
    </w:p>
    <w:p w14:paraId="2D8CE84D" w14:textId="2D893425" w:rsidR="006A7119" w:rsidRDefault="006A7119" w:rsidP="00F6387F">
      <w:pPr>
        <w:spacing w:line="360" w:lineRule="auto"/>
        <w:jc w:val="both"/>
        <w:rPr>
          <w:rFonts w:ascii="Arial" w:hAnsi="Arial" w:cs="Arial"/>
          <w:sz w:val="28"/>
          <w:szCs w:val="28"/>
          <w:lang w:val="es-ES"/>
        </w:rPr>
      </w:pPr>
      <w:r>
        <w:rPr>
          <w:rFonts w:ascii="Arial" w:hAnsi="Arial" w:cs="Arial"/>
          <w:sz w:val="28"/>
          <w:szCs w:val="28"/>
          <w:lang w:val="es-ES"/>
        </w:rPr>
        <w:t xml:space="preserve">Cuando ocurran eventos en el desarrollo de la auditoría que por su importancia se estime conveniente hacerlos constar se harán mediante esta Acta. </w:t>
      </w:r>
    </w:p>
    <w:p w14:paraId="3107C94A" w14:textId="77777777" w:rsidR="00ED18C2" w:rsidRDefault="00ED18C2" w:rsidP="00F6387F">
      <w:pPr>
        <w:spacing w:line="360" w:lineRule="auto"/>
        <w:jc w:val="both"/>
        <w:rPr>
          <w:rFonts w:ascii="Arial" w:hAnsi="Arial" w:cs="Arial"/>
          <w:sz w:val="28"/>
          <w:szCs w:val="28"/>
          <w:lang w:val="es-ES"/>
        </w:rPr>
      </w:pPr>
    </w:p>
    <w:p w14:paraId="371EBB64" w14:textId="1933E898" w:rsidR="00ED18C2" w:rsidRPr="00ED18C2" w:rsidRDefault="00ED18C2" w:rsidP="00F6387F">
      <w:pPr>
        <w:spacing w:line="360" w:lineRule="auto"/>
        <w:jc w:val="both"/>
        <w:rPr>
          <w:rFonts w:ascii="Arial" w:hAnsi="Arial" w:cs="Arial"/>
          <w:b/>
          <w:sz w:val="28"/>
          <w:szCs w:val="28"/>
          <w:u w:val="single"/>
          <w:lang w:val="es-ES"/>
        </w:rPr>
      </w:pPr>
      <w:r w:rsidRPr="00ED18C2">
        <w:rPr>
          <w:rFonts w:ascii="Arial" w:hAnsi="Arial" w:cs="Arial"/>
          <w:b/>
          <w:sz w:val="28"/>
          <w:szCs w:val="28"/>
          <w:u w:val="single"/>
          <w:lang w:val="es-ES"/>
        </w:rPr>
        <w:t>DIAPOSITIVA 13</w:t>
      </w:r>
    </w:p>
    <w:p w14:paraId="32759E86" w14:textId="155B790B" w:rsidR="00A11E71" w:rsidRDefault="00A11E71" w:rsidP="00F6387F">
      <w:pPr>
        <w:pStyle w:val="Prrafodelista"/>
        <w:numPr>
          <w:ilvl w:val="0"/>
          <w:numId w:val="4"/>
        </w:numPr>
        <w:spacing w:line="360" w:lineRule="auto"/>
        <w:jc w:val="both"/>
        <w:rPr>
          <w:rFonts w:ascii="Arial" w:hAnsi="Arial" w:cs="Arial"/>
          <w:b/>
          <w:sz w:val="28"/>
          <w:szCs w:val="28"/>
          <w:lang w:val="es-ES"/>
        </w:rPr>
      </w:pPr>
      <w:r w:rsidRPr="006A7119">
        <w:rPr>
          <w:rFonts w:ascii="Arial" w:hAnsi="Arial" w:cs="Arial"/>
          <w:b/>
          <w:sz w:val="28"/>
          <w:szCs w:val="28"/>
          <w:lang w:val="es-ES"/>
        </w:rPr>
        <w:t>Cédula sumaria</w:t>
      </w:r>
    </w:p>
    <w:p w14:paraId="1CFBC1F6" w14:textId="77777777" w:rsidR="006A7119" w:rsidRDefault="006A7119" w:rsidP="00F6387F">
      <w:pPr>
        <w:pStyle w:val="Prrafodelista"/>
        <w:spacing w:line="360" w:lineRule="auto"/>
        <w:jc w:val="both"/>
        <w:rPr>
          <w:rFonts w:ascii="Arial" w:hAnsi="Arial" w:cs="Arial"/>
          <w:b/>
          <w:sz w:val="28"/>
          <w:szCs w:val="28"/>
          <w:lang w:val="es-ES"/>
        </w:rPr>
      </w:pPr>
    </w:p>
    <w:p w14:paraId="01CB78E3" w14:textId="06F0D16D" w:rsidR="006A7119" w:rsidRDefault="006A7119" w:rsidP="00F6387F">
      <w:pPr>
        <w:spacing w:line="360" w:lineRule="auto"/>
        <w:jc w:val="both"/>
        <w:rPr>
          <w:rFonts w:ascii="Arial" w:hAnsi="Arial" w:cs="Arial"/>
          <w:sz w:val="28"/>
          <w:szCs w:val="28"/>
          <w:lang w:val="es-ES"/>
        </w:rPr>
      </w:pPr>
      <w:r>
        <w:rPr>
          <w:rFonts w:ascii="Arial" w:hAnsi="Arial" w:cs="Arial"/>
          <w:sz w:val="28"/>
          <w:szCs w:val="28"/>
          <w:lang w:val="es-ES"/>
        </w:rPr>
        <w:t>Contiene la integración de un grupo homogéneo de datos e información que conforman el concepto a revisar.</w:t>
      </w:r>
    </w:p>
    <w:p w14:paraId="65DDBEE2" w14:textId="77777777" w:rsidR="006A7119" w:rsidRDefault="006A7119" w:rsidP="00F6387F">
      <w:pPr>
        <w:spacing w:line="360" w:lineRule="auto"/>
        <w:jc w:val="both"/>
        <w:rPr>
          <w:rFonts w:ascii="Arial" w:hAnsi="Arial" w:cs="Arial"/>
          <w:sz w:val="28"/>
          <w:szCs w:val="28"/>
          <w:lang w:val="es-ES"/>
        </w:rPr>
      </w:pPr>
    </w:p>
    <w:p w14:paraId="34B4DA9F" w14:textId="776ED918" w:rsidR="00ED18C2" w:rsidRPr="00ED18C2" w:rsidRDefault="00ED18C2" w:rsidP="00F6387F">
      <w:pPr>
        <w:spacing w:line="360" w:lineRule="auto"/>
        <w:jc w:val="both"/>
        <w:rPr>
          <w:rFonts w:ascii="Arial" w:hAnsi="Arial" w:cs="Arial"/>
          <w:b/>
          <w:sz w:val="28"/>
          <w:szCs w:val="28"/>
          <w:u w:val="single"/>
          <w:lang w:val="es-ES"/>
        </w:rPr>
      </w:pPr>
      <w:r w:rsidRPr="00ED18C2">
        <w:rPr>
          <w:rFonts w:ascii="Arial" w:hAnsi="Arial" w:cs="Arial"/>
          <w:b/>
          <w:sz w:val="28"/>
          <w:szCs w:val="28"/>
          <w:u w:val="single"/>
          <w:lang w:val="es-ES"/>
        </w:rPr>
        <w:t xml:space="preserve">DIAPOSITIVA 14 </w:t>
      </w:r>
    </w:p>
    <w:p w14:paraId="344D524F" w14:textId="1142A56A" w:rsidR="00A11E71" w:rsidRDefault="00A11E71" w:rsidP="00F6387F">
      <w:pPr>
        <w:pStyle w:val="Prrafodelista"/>
        <w:numPr>
          <w:ilvl w:val="0"/>
          <w:numId w:val="4"/>
        </w:numPr>
        <w:spacing w:line="360" w:lineRule="auto"/>
        <w:jc w:val="both"/>
        <w:rPr>
          <w:rFonts w:ascii="Arial" w:hAnsi="Arial" w:cs="Arial"/>
          <w:b/>
          <w:sz w:val="28"/>
          <w:szCs w:val="28"/>
          <w:lang w:val="es-ES"/>
        </w:rPr>
      </w:pPr>
      <w:r w:rsidRPr="006A7119">
        <w:rPr>
          <w:rFonts w:ascii="Arial" w:hAnsi="Arial" w:cs="Arial"/>
          <w:b/>
          <w:sz w:val="28"/>
          <w:szCs w:val="28"/>
          <w:lang w:val="es-ES"/>
        </w:rPr>
        <w:t xml:space="preserve">Cédula </w:t>
      </w:r>
      <w:r w:rsidR="00474589" w:rsidRPr="006A7119">
        <w:rPr>
          <w:rFonts w:ascii="Arial" w:hAnsi="Arial" w:cs="Arial"/>
          <w:b/>
          <w:sz w:val="28"/>
          <w:szCs w:val="28"/>
          <w:lang w:val="es-ES"/>
        </w:rPr>
        <w:t>analítica</w:t>
      </w:r>
    </w:p>
    <w:p w14:paraId="70A2AB0F" w14:textId="77777777" w:rsidR="006A7119" w:rsidRDefault="006A7119" w:rsidP="00F6387F">
      <w:pPr>
        <w:pStyle w:val="Prrafodelista"/>
        <w:spacing w:line="360" w:lineRule="auto"/>
        <w:jc w:val="both"/>
        <w:rPr>
          <w:rFonts w:ascii="Arial" w:hAnsi="Arial" w:cs="Arial"/>
          <w:b/>
          <w:sz w:val="28"/>
          <w:szCs w:val="28"/>
          <w:lang w:val="es-ES"/>
        </w:rPr>
      </w:pPr>
    </w:p>
    <w:p w14:paraId="706727AB" w14:textId="60E29CB5" w:rsidR="006A7119" w:rsidRDefault="006A7119" w:rsidP="00F6387F">
      <w:pPr>
        <w:spacing w:line="360" w:lineRule="auto"/>
        <w:jc w:val="both"/>
        <w:rPr>
          <w:rFonts w:ascii="Arial" w:hAnsi="Arial" w:cs="Arial"/>
          <w:sz w:val="28"/>
          <w:szCs w:val="28"/>
          <w:lang w:val="es-ES"/>
        </w:rPr>
      </w:pPr>
      <w:r>
        <w:rPr>
          <w:rFonts w:ascii="Arial" w:hAnsi="Arial" w:cs="Arial"/>
          <w:sz w:val="28"/>
          <w:szCs w:val="28"/>
          <w:lang w:val="es-ES"/>
        </w:rPr>
        <w:t>Contiene datos e información detallada del concepto revisado y los procedimientos de auditoría aplicados</w:t>
      </w:r>
    </w:p>
    <w:p w14:paraId="2B896074" w14:textId="77777777" w:rsidR="006A7119" w:rsidRDefault="006A7119" w:rsidP="00F6387F">
      <w:pPr>
        <w:spacing w:line="360" w:lineRule="auto"/>
        <w:jc w:val="both"/>
        <w:rPr>
          <w:rFonts w:ascii="Arial" w:hAnsi="Arial" w:cs="Arial"/>
          <w:sz w:val="28"/>
          <w:szCs w:val="28"/>
          <w:lang w:val="es-ES"/>
        </w:rPr>
      </w:pPr>
    </w:p>
    <w:p w14:paraId="728B71AA" w14:textId="6A948203" w:rsidR="00ED18C2" w:rsidRPr="00ED18C2" w:rsidRDefault="00ED18C2" w:rsidP="00F6387F">
      <w:pPr>
        <w:spacing w:line="360" w:lineRule="auto"/>
        <w:jc w:val="both"/>
        <w:rPr>
          <w:rFonts w:ascii="Arial" w:hAnsi="Arial" w:cs="Arial"/>
          <w:b/>
          <w:sz w:val="28"/>
          <w:szCs w:val="28"/>
          <w:u w:val="single"/>
          <w:lang w:val="es-ES"/>
        </w:rPr>
      </w:pPr>
      <w:r w:rsidRPr="00ED18C2">
        <w:rPr>
          <w:rFonts w:ascii="Arial" w:hAnsi="Arial" w:cs="Arial"/>
          <w:b/>
          <w:sz w:val="28"/>
          <w:szCs w:val="28"/>
          <w:u w:val="single"/>
          <w:lang w:val="es-ES"/>
        </w:rPr>
        <w:t>DIAPOSITIVA 15</w:t>
      </w:r>
    </w:p>
    <w:p w14:paraId="5045FB4F" w14:textId="5963B8A5" w:rsidR="006A7119" w:rsidRDefault="00B203FD" w:rsidP="00F6387F">
      <w:pPr>
        <w:pStyle w:val="Prrafodelista"/>
        <w:numPr>
          <w:ilvl w:val="0"/>
          <w:numId w:val="4"/>
        </w:numPr>
        <w:spacing w:line="360" w:lineRule="auto"/>
        <w:jc w:val="both"/>
        <w:rPr>
          <w:rFonts w:ascii="Arial" w:hAnsi="Arial" w:cs="Arial"/>
          <w:b/>
          <w:sz w:val="28"/>
          <w:szCs w:val="28"/>
          <w:lang w:val="es-ES"/>
        </w:rPr>
      </w:pPr>
      <w:r>
        <w:rPr>
          <w:rFonts w:ascii="Arial" w:hAnsi="Arial" w:cs="Arial"/>
          <w:b/>
          <w:sz w:val="28"/>
          <w:szCs w:val="28"/>
          <w:lang w:val="es-ES"/>
        </w:rPr>
        <w:t>Cédula</w:t>
      </w:r>
      <w:r w:rsidR="006A7119" w:rsidRPr="006A7119">
        <w:rPr>
          <w:rFonts w:ascii="Arial" w:hAnsi="Arial" w:cs="Arial"/>
          <w:b/>
          <w:sz w:val="28"/>
          <w:szCs w:val="28"/>
          <w:lang w:val="es-ES"/>
        </w:rPr>
        <w:t xml:space="preserve"> sub </w:t>
      </w:r>
      <w:r>
        <w:rPr>
          <w:rFonts w:ascii="Arial" w:hAnsi="Arial" w:cs="Arial"/>
          <w:b/>
          <w:sz w:val="28"/>
          <w:szCs w:val="28"/>
          <w:lang w:val="es-ES"/>
        </w:rPr>
        <w:t>analítica</w:t>
      </w:r>
    </w:p>
    <w:p w14:paraId="3F9A8EBB" w14:textId="77777777" w:rsidR="003E0D45" w:rsidRDefault="003E0D45" w:rsidP="00F6387F">
      <w:pPr>
        <w:pStyle w:val="Prrafodelista"/>
        <w:spacing w:line="360" w:lineRule="auto"/>
        <w:jc w:val="both"/>
        <w:rPr>
          <w:rFonts w:ascii="Arial" w:hAnsi="Arial" w:cs="Arial"/>
          <w:b/>
          <w:sz w:val="28"/>
          <w:szCs w:val="28"/>
          <w:lang w:val="es-ES"/>
        </w:rPr>
      </w:pPr>
    </w:p>
    <w:p w14:paraId="6257D1A8" w14:textId="08B21887" w:rsidR="006A7119" w:rsidRDefault="00B203FD" w:rsidP="00F6387F">
      <w:pPr>
        <w:spacing w:line="360" w:lineRule="auto"/>
        <w:jc w:val="both"/>
        <w:rPr>
          <w:rFonts w:ascii="Arial" w:hAnsi="Arial" w:cs="Arial"/>
          <w:sz w:val="28"/>
          <w:szCs w:val="28"/>
          <w:lang w:val="es-ES"/>
        </w:rPr>
      </w:pPr>
      <w:r>
        <w:rPr>
          <w:rFonts w:ascii="Arial" w:hAnsi="Arial" w:cs="Arial"/>
          <w:sz w:val="28"/>
          <w:szCs w:val="28"/>
          <w:lang w:val="es-ES"/>
        </w:rPr>
        <w:lastRenderedPageBreak/>
        <w:t>Se elabora para examinar con mayor detalle otros procedimientos adicionales aplicados contenidos en la cédula analítica.</w:t>
      </w:r>
    </w:p>
    <w:p w14:paraId="27743C4C" w14:textId="77777777" w:rsidR="006A7119" w:rsidRDefault="006A7119" w:rsidP="00F6387F">
      <w:pPr>
        <w:spacing w:line="360" w:lineRule="auto"/>
        <w:jc w:val="both"/>
        <w:rPr>
          <w:rFonts w:ascii="Arial" w:hAnsi="Arial" w:cs="Arial"/>
          <w:sz w:val="28"/>
          <w:szCs w:val="28"/>
          <w:lang w:val="es-ES"/>
        </w:rPr>
      </w:pPr>
    </w:p>
    <w:p w14:paraId="5E4CA5A6" w14:textId="3D7BB51C" w:rsidR="00ED18C2" w:rsidRPr="00ED18C2" w:rsidRDefault="00ED18C2" w:rsidP="00F6387F">
      <w:pPr>
        <w:spacing w:line="360" w:lineRule="auto"/>
        <w:jc w:val="both"/>
        <w:rPr>
          <w:rFonts w:ascii="Arial" w:hAnsi="Arial" w:cs="Arial"/>
          <w:b/>
          <w:sz w:val="28"/>
          <w:szCs w:val="28"/>
          <w:u w:val="single"/>
          <w:lang w:val="es-ES"/>
        </w:rPr>
      </w:pPr>
      <w:r w:rsidRPr="00ED18C2">
        <w:rPr>
          <w:rFonts w:ascii="Arial" w:hAnsi="Arial" w:cs="Arial"/>
          <w:b/>
          <w:sz w:val="28"/>
          <w:szCs w:val="28"/>
          <w:u w:val="single"/>
          <w:lang w:val="es-ES"/>
        </w:rPr>
        <w:t>DIAPOSITIVA 16</w:t>
      </w:r>
    </w:p>
    <w:p w14:paraId="3C66617D" w14:textId="686ACFF0" w:rsidR="00A11E71" w:rsidRDefault="00A11E71" w:rsidP="00F6387F">
      <w:pPr>
        <w:pStyle w:val="Prrafodelista"/>
        <w:numPr>
          <w:ilvl w:val="0"/>
          <w:numId w:val="4"/>
        </w:numPr>
        <w:spacing w:line="360" w:lineRule="auto"/>
        <w:jc w:val="both"/>
        <w:rPr>
          <w:rFonts w:ascii="Arial" w:hAnsi="Arial" w:cs="Arial"/>
          <w:b/>
          <w:sz w:val="28"/>
          <w:szCs w:val="28"/>
          <w:lang w:val="es-ES"/>
        </w:rPr>
      </w:pPr>
      <w:r w:rsidRPr="00B203FD">
        <w:rPr>
          <w:rFonts w:ascii="Arial" w:hAnsi="Arial" w:cs="Arial"/>
          <w:b/>
          <w:sz w:val="28"/>
          <w:szCs w:val="28"/>
          <w:lang w:val="es-ES"/>
        </w:rPr>
        <w:t>Cédula de Resultados preliminares</w:t>
      </w:r>
    </w:p>
    <w:p w14:paraId="27626AC3" w14:textId="77777777" w:rsidR="003E0D45" w:rsidRDefault="003E0D45" w:rsidP="00F6387F">
      <w:pPr>
        <w:pStyle w:val="Prrafodelista"/>
        <w:spacing w:line="360" w:lineRule="auto"/>
        <w:jc w:val="both"/>
        <w:rPr>
          <w:rFonts w:ascii="Arial" w:hAnsi="Arial" w:cs="Arial"/>
          <w:b/>
          <w:sz w:val="28"/>
          <w:szCs w:val="28"/>
          <w:lang w:val="es-ES"/>
        </w:rPr>
      </w:pPr>
    </w:p>
    <w:p w14:paraId="3363A013" w14:textId="1A43CA32" w:rsidR="00B203FD" w:rsidRDefault="003E0D45" w:rsidP="00F6387F">
      <w:pPr>
        <w:spacing w:line="360" w:lineRule="auto"/>
        <w:jc w:val="both"/>
        <w:rPr>
          <w:rFonts w:ascii="Arial" w:hAnsi="Arial" w:cs="Arial"/>
          <w:sz w:val="28"/>
          <w:szCs w:val="28"/>
          <w:lang w:val="es-ES"/>
        </w:rPr>
      </w:pPr>
      <w:r>
        <w:rPr>
          <w:rFonts w:ascii="Arial" w:hAnsi="Arial" w:cs="Arial"/>
          <w:sz w:val="28"/>
          <w:szCs w:val="28"/>
          <w:lang w:val="es-ES"/>
        </w:rPr>
        <w:t xml:space="preserve">Son previas a los resultados finales, el auditor expone de manera general los antecedentes de la auditoría, alcances y técnicas, así como conclusiones basadas en la evidencia o hallazgos que tuvo a su alcance. </w:t>
      </w:r>
    </w:p>
    <w:p w14:paraId="1FAF119F" w14:textId="77777777" w:rsidR="003E0D45" w:rsidRDefault="003E0D45" w:rsidP="00F6387F">
      <w:pPr>
        <w:spacing w:line="360" w:lineRule="auto"/>
        <w:jc w:val="both"/>
        <w:rPr>
          <w:rFonts w:ascii="Arial" w:hAnsi="Arial" w:cs="Arial"/>
          <w:sz w:val="28"/>
          <w:szCs w:val="28"/>
          <w:lang w:val="es-ES"/>
        </w:rPr>
      </w:pPr>
    </w:p>
    <w:p w14:paraId="4DDFCAEA" w14:textId="1D784163" w:rsidR="00ED18C2" w:rsidRPr="00ED18C2" w:rsidRDefault="00ED18C2" w:rsidP="00F6387F">
      <w:pPr>
        <w:spacing w:line="360" w:lineRule="auto"/>
        <w:jc w:val="both"/>
        <w:rPr>
          <w:rFonts w:ascii="Arial" w:hAnsi="Arial" w:cs="Arial"/>
          <w:b/>
          <w:sz w:val="28"/>
          <w:szCs w:val="28"/>
          <w:u w:val="single"/>
          <w:lang w:val="es-ES"/>
        </w:rPr>
      </w:pPr>
      <w:r w:rsidRPr="00ED18C2">
        <w:rPr>
          <w:rFonts w:ascii="Arial" w:hAnsi="Arial" w:cs="Arial"/>
          <w:b/>
          <w:sz w:val="28"/>
          <w:szCs w:val="28"/>
          <w:u w:val="single"/>
          <w:lang w:val="es-ES"/>
        </w:rPr>
        <w:t>DIAPOSITIVA 17</w:t>
      </w:r>
    </w:p>
    <w:p w14:paraId="13E9D5FD" w14:textId="0936A967" w:rsidR="00A11E71" w:rsidRDefault="00A11E71" w:rsidP="00F6387F">
      <w:pPr>
        <w:pStyle w:val="Prrafodelista"/>
        <w:numPr>
          <w:ilvl w:val="0"/>
          <w:numId w:val="4"/>
        </w:numPr>
        <w:spacing w:line="360" w:lineRule="auto"/>
        <w:jc w:val="both"/>
        <w:rPr>
          <w:rFonts w:ascii="Arial" w:hAnsi="Arial" w:cs="Arial"/>
          <w:b/>
          <w:sz w:val="28"/>
          <w:szCs w:val="28"/>
          <w:lang w:val="es-ES"/>
        </w:rPr>
      </w:pPr>
      <w:r w:rsidRPr="003E0D45">
        <w:rPr>
          <w:rFonts w:ascii="Arial" w:hAnsi="Arial" w:cs="Arial"/>
          <w:b/>
          <w:sz w:val="28"/>
          <w:szCs w:val="28"/>
          <w:lang w:val="es-ES"/>
        </w:rPr>
        <w:t>Cédula de Observaciones</w:t>
      </w:r>
    </w:p>
    <w:p w14:paraId="05A67D15" w14:textId="77777777" w:rsidR="003E0D45" w:rsidRDefault="003E0D45" w:rsidP="00F6387F">
      <w:pPr>
        <w:pStyle w:val="Prrafodelista"/>
        <w:spacing w:line="360" w:lineRule="auto"/>
        <w:jc w:val="both"/>
        <w:rPr>
          <w:rFonts w:ascii="Arial" w:hAnsi="Arial" w:cs="Arial"/>
          <w:b/>
          <w:sz w:val="28"/>
          <w:szCs w:val="28"/>
          <w:lang w:val="es-ES"/>
        </w:rPr>
      </w:pPr>
    </w:p>
    <w:p w14:paraId="35B093F1" w14:textId="48F12789" w:rsidR="003E0D45" w:rsidRDefault="003E0D45" w:rsidP="00F6387F">
      <w:pPr>
        <w:spacing w:line="360" w:lineRule="auto"/>
        <w:jc w:val="both"/>
        <w:rPr>
          <w:rFonts w:ascii="Arial" w:hAnsi="Arial" w:cs="Arial"/>
          <w:sz w:val="28"/>
          <w:szCs w:val="28"/>
          <w:lang w:val="es-ES"/>
        </w:rPr>
      </w:pPr>
      <w:r>
        <w:rPr>
          <w:rFonts w:ascii="Arial" w:hAnsi="Arial" w:cs="Arial"/>
          <w:sz w:val="28"/>
          <w:szCs w:val="28"/>
          <w:lang w:val="es-ES"/>
        </w:rPr>
        <w:t>Se consignarán las deficiencias e irregularidades confirmadas que se hayan encontrado en el transcurso de la revisión</w:t>
      </w:r>
    </w:p>
    <w:p w14:paraId="0D8D592A" w14:textId="77777777" w:rsidR="00ED18C2" w:rsidRDefault="00ED18C2" w:rsidP="00F6387F">
      <w:pPr>
        <w:spacing w:line="360" w:lineRule="auto"/>
        <w:jc w:val="both"/>
        <w:rPr>
          <w:rFonts w:ascii="Arial" w:hAnsi="Arial" w:cs="Arial"/>
          <w:sz w:val="28"/>
          <w:szCs w:val="28"/>
          <w:lang w:val="es-ES"/>
        </w:rPr>
      </w:pPr>
    </w:p>
    <w:p w14:paraId="2250AB9D" w14:textId="0BD47769" w:rsidR="00ED18C2" w:rsidRPr="00ED18C2" w:rsidRDefault="00ED18C2" w:rsidP="00F6387F">
      <w:pPr>
        <w:spacing w:line="360" w:lineRule="auto"/>
        <w:jc w:val="both"/>
        <w:rPr>
          <w:rFonts w:ascii="Arial" w:hAnsi="Arial" w:cs="Arial"/>
          <w:b/>
          <w:sz w:val="28"/>
          <w:szCs w:val="28"/>
          <w:u w:val="single"/>
          <w:lang w:val="es-ES"/>
        </w:rPr>
      </w:pPr>
      <w:r w:rsidRPr="00ED18C2">
        <w:rPr>
          <w:rFonts w:ascii="Arial" w:hAnsi="Arial" w:cs="Arial"/>
          <w:b/>
          <w:sz w:val="28"/>
          <w:szCs w:val="28"/>
          <w:u w:val="single"/>
          <w:lang w:val="es-ES"/>
        </w:rPr>
        <w:t>DIAPOSITIVA 18</w:t>
      </w:r>
    </w:p>
    <w:p w14:paraId="02A24BA5" w14:textId="1C7BA97E" w:rsidR="00ED18C2" w:rsidRDefault="00ED18C2" w:rsidP="00ED18C2">
      <w:pPr>
        <w:pStyle w:val="Prrafodelista"/>
        <w:numPr>
          <w:ilvl w:val="0"/>
          <w:numId w:val="4"/>
        </w:numPr>
        <w:spacing w:line="360" w:lineRule="auto"/>
        <w:jc w:val="both"/>
        <w:rPr>
          <w:rFonts w:ascii="Arial" w:hAnsi="Arial" w:cs="Arial"/>
          <w:b/>
          <w:sz w:val="28"/>
          <w:szCs w:val="28"/>
          <w:lang w:val="es-ES"/>
        </w:rPr>
      </w:pPr>
      <w:r w:rsidRPr="00ED18C2">
        <w:rPr>
          <w:rFonts w:ascii="Arial" w:hAnsi="Arial" w:cs="Arial"/>
          <w:b/>
          <w:sz w:val="28"/>
          <w:szCs w:val="28"/>
          <w:lang w:val="es-ES"/>
        </w:rPr>
        <w:t xml:space="preserve">Cédula de Seguimiento </w:t>
      </w:r>
    </w:p>
    <w:p w14:paraId="4F221AD8" w14:textId="045DECC3" w:rsidR="00ED18C2" w:rsidRPr="00ED18C2" w:rsidRDefault="00ED18C2" w:rsidP="00ED18C2">
      <w:pPr>
        <w:spacing w:line="360" w:lineRule="auto"/>
        <w:jc w:val="both"/>
        <w:rPr>
          <w:rFonts w:ascii="Arial" w:hAnsi="Arial" w:cs="Arial"/>
          <w:sz w:val="28"/>
          <w:szCs w:val="28"/>
          <w:lang w:val="es-ES"/>
        </w:rPr>
      </w:pPr>
      <w:r>
        <w:rPr>
          <w:rFonts w:ascii="Arial" w:hAnsi="Arial" w:cs="Arial"/>
          <w:sz w:val="28"/>
          <w:szCs w:val="28"/>
          <w:lang w:val="es-ES"/>
        </w:rPr>
        <w:t xml:space="preserve">Si se derivan observaciones, compromisos y recomendaciones será necesario dejar constancia de ello en esta cédula </w:t>
      </w:r>
    </w:p>
    <w:p w14:paraId="0061F498" w14:textId="77777777" w:rsidR="003E0D45" w:rsidRDefault="003E0D45" w:rsidP="00F6387F">
      <w:pPr>
        <w:spacing w:line="360" w:lineRule="auto"/>
        <w:jc w:val="both"/>
        <w:rPr>
          <w:rFonts w:ascii="Arial" w:hAnsi="Arial" w:cs="Arial"/>
          <w:sz w:val="28"/>
          <w:szCs w:val="28"/>
          <w:lang w:val="es-ES"/>
        </w:rPr>
      </w:pPr>
    </w:p>
    <w:p w14:paraId="2971264B" w14:textId="7FF5A379" w:rsidR="00ED18C2" w:rsidRPr="00ED18C2" w:rsidRDefault="00ED18C2" w:rsidP="00F6387F">
      <w:pPr>
        <w:spacing w:line="360" w:lineRule="auto"/>
        <w:jc w:val="both"/>
        <w:rPr>
          <w:rFonts w:ascii="Arial" w:hAnsi="Arial" w:cs="Arial"/>
          <w:b/>
          <w:sz w:val="28"/>
          <w:szCs w:val="28"/>
          <w:u w:val="single"/>
          <w:lang w:val="es-ES"/>
        </w:rPr>
      </w:pPr>
      <w:r>
        <w:rPr>
          <w:rFonts w:ascii="Arial" w:hAnsi="Arial" w:cs="Arial"/>
          <w:b/>
          <w:sz w:val="28"/>
          <w:szCs w:val="28"/>
          <w:u w:val="single"/>
          <w:lang w:val="es-ES"/>
        </w:rPr>
        <w:t>DIAPOSITIVA 19</w:t>
      </w:r>
    </w:p>
    <w:p w14:paraId="200F6231" w14:textId="035F13F6" w:rsidR="00A11E71" w:rsidRDefault="00A11E71" w:rsidP="00F6387F">
      <w:pPr>
        <w:pStyle w:val="Prrafodelista"/>
        <w:numPr>
          <w:ilvl w:val="0"/>
          <w:numId w:val="4"/>
        </w:numPr>
        <w:spacing w:line="360" w:lineRule="auto"/>
        <w:jc w:val="both"/>
        <w:rPr>
          <w:rFonts w:ascii="Arial" w:hAnsi="Arial" w:cs="Arial"/>
          <w:b/>
          <w:sz w:val="28"/>
          <w:szCs w:val="28"/>
          <w:lang w:val="es-ES"/>
        </w:rPr>
      </w:pPr>
      <w:r w:rsidRPr="003E0D45">
        <w:rPr>
          <w:rFonts w:ascii="Arial" w:hAnsi="Arial" w:cs="Arial"/>
          <w:b/>
          <w:sz w:val="28"/>
          <w:szCs w:val="28"/>
          <w:lang w:val="es-ES"/>
        </w:rPr>
        <w:t>Cédula de Resumen de Actividades</w:t>
      </w:r>
    </w:p>
    <w:p w14:paraId="5F19319E" w14:textId="77777777" w:rsidR="003E0D45" w:rsidRDefault="003E0D45" w:rsidP="00F6387F">
      <w:pPr>
        <w:pStyle w:val="Prrafodelista"/>
        <w:spacing w:line="360" w:lineRule="auto"/>
        <w:jc w:val="both"/>
        <w:rPr>
          <w:rFonts w:ascii="Arial" w:hAnsi="Arial" w:cs="Arial"/>
          <w:b/>
          <w:sz w:val="28"/>
          <w:szCs w:val="28"/>
          <w:lang w:val="es-ES"/>
        </w:rPr>
      </w:pPr>
    </w:p>
    <w:p w14:paraId="66869513" w14:textId="00F12EBC" w:rsidR="003E0D45" w:rsidRPr="003E0D45" w:rsidRDefault="003E0D45" w:rsidP="00F6387F">
      <w:pPr>
        <w:spacing w:line="360" w:lineRule="auto"/>
        <w:jc w:val="both"/>
        <w:rPr>
          <w:rFonts w:ascii="Arial" w:hAnsi="Arial" w:cs="Arial"/>
          <w:sz w:val="28"/>
          <w:szCs w:val="28"/>
          <w:lang w:val="es-ES"/>
        </w:rPr>
      </w:pPr>
      <w:r>
        <w:rPr>
          <w:rFonts w:ascii="Arial" w:hAnsi="Arial" w:cs="Arial"/>
          <w:sz w:val="28"/>
          <w:szCs w:val="28"/>
          <w:lang w:val="es-ES"/>
        </w:rPr>
        <w:t xml:space="preserve">Se describen todas las actividades realizadas al rubro sujeto a revisión, la documentación consultada, el fundamento legal, las fechas de inicio </w:t>
      </w:r>
      <w:r>
        <w:rPr>
          <w:rFonts w:ascii="Arial" w:hAnsi="Arial" w:cs="Arial"/>
          <w:sz w:val="28"/>
          <w:szCs w:val="28"/>
          <w:lang w:val="es-ES"/>
        </w:rPr>
        <w:lastRenderedPageBreak/>
        <w:t xml:space="preserve">y término programadas y reales, las observaciones determinadas y la referencia de los papeles de trabajo. </w:t>
      </w:r>
    </w:p>
    <w:p w14:paraId="78482923" w14:textId="77777777" w:rsidR="00A11E71" w:rsidRDefault="00A11E71" w:rsidP="00F6387F">
      <w:pPr>
        <w:spacing w:line="360" w:lineRule="auto"/>
        <w:jc w:val="both"/>
        <w:rPr>
          <w:rFonts w:ascii="Arial" w:hAnsi="Arial" w:cs="Arial"/>
          <w:sz w:val="28"/>
          <w:szCs w:val="28"/>
          <w:lang w:val="es-ES"/>
        </w:rPr>
      </w:pPr>
    </w:p>
    <w:p w14:paraId="660C6A2D" w14:textId="70F5B4A8" w:rsidR="00C850C7" w:rsidRPr="00ED18C2" w:rsidRDefault="00ED18C2" w:rsidP="00F6387F">
      <w:pPr>
        <w:spacing w:line="360" w:lineRule="auto"/>
        <w:jc w:val="both"/>
        <w:rPr>
          <w:rFonts w:ascii="Arial" w:hAnsi="Arial" w:cs="Arial"/>
          <w:b/>
          <w:sz w:val="28"/>
          <w:szCs w:val="28"/>
          <w:u w:val="single"/>
          <w:lang w:val="es-ES"/>
        </w:rPr>
      </w:pPr>
      <w:r w:rsidRPr="00ED18C2">
        <w:rPr>
          <w:rFonts w:ascii="Arial" w:hAnsi="Arial" w:cs="Arial"/>
          <w:b/>
          <w:sz w:val="28"/>
          <w:szCs w:val="28"/>
          <w:u w:val="single"/>
          <w:lang w:val="es-ES"/>
        </w:rPr>
        <w:t>DIAPOSITIVA 20</w:t>
      </w:r>
    </w:p>
    <w:p w14:paraId="698A7F41" w14:textId="0140C6E5" w:rsidR="00A11E71" w:rsidRPr="00A11E71" w:rsidRDefault="00A11E71" w:rsidP="00F6387F">
      <w:pPr>
        <w:spacing w:line="360" w:lineRule="auto"/>
        <w:jc w:val="both"/>
        <w:rPr>
          <w:rFonts w:ascii="Arial" w:hAnsi="Arial" w:cs="Arial"/>
          <w:b/>
          <w:sz w:val="28"/>
          <w:szCs w:val="28"/>
          <w:lang w:val="es-ES"/>
        </w:rPr>
      </w:pPr>
      <w:r w:rsidRPr="00A11E71">
        <w:rPr>
          <w:rFonts w:ascii="Arial" w:hAnsi="Arial" w:cs="Arial"/>
          <w:b/>
          <w:sz w:val="28"/>
          <w:szCs w:val="28"/>
          <w:lang w:val="es-ES"/>
        </w:rPr>
        <w:t>INFORME</w:t>
      </w:r>
    </w:p>
    <w:p w14:paraId="3B1C3457" w14:textId="77777777" w:rsidR="00611DB1" w:rsidRDefault="00611DB1" w:rsidP="00F6387F">
      <w:pPr>
        <w:spacing w:line="360" w:lineRule="auto"/>
        <w:jc w:val="both"/>
        <w:rPr>
          <w:rFonts w:ascii="Arial" w:hAnsi="Arial" w:cs="Arial"/>
          <w:sz w:val="28"/>
          <w:szCs w:val="28"/>
          <w:lang w:val="es-ES"/>
        </w:rPr>
      </w:pPr>
    </w:p>
    <w:p w14:paraId="09E5D199" w14:textId="44E27D95" w:rsidR="00611DB1" w:rsidRDefault="00A11E71" w:rsidP="00F6387F">
      <w:pPr>
        <w:spacing w:line="360" w:lineRule="auto"/>
        <w:jc w:val="both"/>
        <w:rPr>
          <w:rFonts w:ascii="Arial" w:hAnsi="Arial" w:cs="Arial"/>
          <w:sz w:val="28"/>
          <w:szCs w:val="28"/>
          <w:lang w:val="es-ES"/>
        </w:rPr>
      </w:pPr>
      <w:r>
        <w:rPr>
          <w:rFonts w:ascii="Arial" w:hAnsi="Arial" w:cs="Arial"/>
          <w:sz w:val="28"/>
          <w:szCs w:val="28"/>
          <w:lang w:val="es-ES"/>
        </w:rPr>
        <w:t xml:space="preserve">El objetivo de la etapa de Informe es cubrir todas las actividades realizadas por el organismo auditor para sustentar sus resultados. Los informes deben de presentar los hechos y su evaluación de manera objetiva, clara y acotada a los elementos </w:t>
      </w:r>
      <w:r w:rsidR="00474589">
        <w:rPr>
          <w:rFonts w:ascii="Arial" w:hAnsi="Arial" w:cs="Arial"/>
          <w:sz w:val="28"/>
          <w:szCs w:val="28"/>
          <w:lang w:val="es-ES"/>
        </w:rPr>
        <w:t>esenciales</w:t>
      </w:r>
      <w:r>
        <w:rPr>
          <w:rFonts w:ascii="Arial" w:hAnsi="Arial" w:cs="Arial"/>
          <w:sz w:val="28"/>
          <w:szCs w:val="28"/>
          <w:lang w:val="es-ES"/>
        </w:rPr>
        <w:t>.</w:t>
      </w:r>
    </w:p>
    <w:p w14:paraId="34A68B90" w14:textId="77777777" w:rsidR="003E0D45" w:rsidRDefault="003E0D45" w:rsidP="00F6387F">
      <w:pPr>
        <w:spacing w:line="360" w:lineRule="auto"/>
        <w:jc w:val="both"/>
        <w:rPr>
          <w:rFonts w:ascii="Arial" w:hAnsi="Arial" w:cs="Arial"/>
          <w:sz w:val="28"/>
          <w:szCs w:val="28"/>
          <w:lang w:val="es-ES"/>
        </w:rPr>
      </w:pPr>
    </w:p>
    <w:p w14:paraId="71C16348" w14:textId="16B0B3AB" w:rsidR="00A11E71" w:rsidRPr="0044341A" w:rsidRDefault="0044341A" w:rsidP="00F6387F">
      <w:pPr>
        <w:spacing w:line="360" w:lineRule="auto"/>
        <w:jc w:val="both"/>
        <w:rPr>
          <w:rFonts w:ascii="Arial" w:hAnsi="Arial" w:cs="Arial"/>
          <w:b/>
          <w:sz w:val="28"/>
          <w:szCs w:val="28"/>
          <w:u w:val="single"/>
          <w:lang w:val="es-ES"/>
        </w:rPr>
      </w:pPr>
      <w:r w:rsidRPr="0044341A">
        <w:rPr>
          <w:rFonts w:ascii="Arial" w:hAnsi="Arial" w:cs="Arial"/>
          <w:b/>
          <w:sz w:val="28"/>
          <w:szCs w:val="28"/>
          <w:u w:val="single"/>
          <w:lang w:val="es-ES"/>
        </w:rPr>
        <w:t>DIAPOSITIVA 21</w:t>
      </w:r>
    </w:p>
    <w:p w14:paraId="6C4473CA" w14:textId="29915EA0" w:rsidR="00A11E71" w:rsidRDefault="00A11E71" w:rsidP="00F6387F">
      <w:pPr>
        <w:spacing w:line="360" w:lineRule="auto"/>
        <w:jc w:val="both"/>
        <w:rPr>
          <w:rFonts w:ascii="Arial" w:hAnsi="Arial" w:cs="Arial"/>
          <w:sz w:val="28"/>
          <w:szCs w:val="28"/>
          <w:lang w:val="es-ES"/>
        </w:rPr>
      </w:pPr>
      <w:r>
        <w:rPr>
          <w:rFonts w:ascii="Arial" w:hAnsi="Arial" w:cs="Arial"/>
          <w:sz w:val="28"/>
          <w:szCs w:val="28"/>
          <w:lang w:val="es-ES"/>
        </w:rPr>
        <w:t>Los anexos que contiene esta etapa de Ejecución son:</w:t>
      </w:r>
    </w:p>
    <w:p w14:paraId="48E7EF8C" w14:textId="77777777" w:rsidR="00A11E71" w:rsidRDefault="00A11E71" w:rsidP="00F6387F">
      <w:pPr>
        <w:spacing w:line="360" w:lineRule="auto"/>
        <w:jc w:val="both"/>
        <w:rPr>
          <w:rFonts w:ascii="Arial" w:hAnsi="Arial" w:cs="Arial"/>
          <w:sz w:val="28"/>
          <w:szCs w:val="28"/>
          <w:lang w:val="es-ES"/>
        </w:rPr>
      </w:pPr>
    </w:p>
    <w:p w14:paraId="7C23B0F9" w14:textId="13B2D0B6" w:rsidR="00D100D3" w:rsidRPr="0044341A" w:rsidRDefault="00C850C7" w:rsidP="0044341A">
      <w:pPr>
        <w:pStyle w:val="Prrafodelista"/>
        <w:numPr>
          <w:ilvl w:val="0"/>
          <w:numId w:val="5"/>
        </w:numPr>
        <w:spacing w:line="360" w:lineRule="auto"/>
        <w:jc w:val="both"/>
        <w:rPr>
          <w:rFonts w:ascii="Arial" w:hAnsi="Arial" w:cs="Arial"/>
          <w:b/>
          <w:sz w:val="28"/>
          <w:szCs w:val="28"/>
          <w:lang w:val="es-ES"/>
        </w:rPr>
      </w:pPr>
      <w:r w:rsidRPr="00C850C7">
        <w:rPr>
          <w:rFonts w:ascii="Arial" w:hAnsi="Arial" w:cs="Arial"/>
          <w:b/>
          <w:sz w:val="28"/>
          <w:szCs w:val="28"/>
          <w:lang w:val="es-ES"/>
        </w:rPr>
        <w:t>Informe de Resultados Preliminares</w:t>
      </w:r>
    </w:p>
    <w:p w14:paraId="7070D0DD" w14:textId="030F4701" w:rsidR="00C850C7" w:rsidRPr="00D100D3" w:rsidRDefault="00D100D3" w:rsidP="00F6387F">
      <w:pPr>
        <w:spacing w:line="360" w:lineRule="auto"/>
        <w:jc w:val="both"/>
        <w:rPr>
          <w:rFonts w:ascii="Arial" w:hAnsi="Arial" w:cs="Arial"/>
          <w:sz w:val="28"/>
          <w:szCs w:val="28"/>
          <w:lang w:val="es-ES"/>
        </w:rPr>
      </w:pPr>
      <w:r>
        <w:rPr>
          <w:rFonts w:ascii="Arial" w:hAnsi="Arial" w:cs="Arial"/>
          <w:sz w:val="28"/>
          <w:szCs w:val="28"/>
          <w:lang w:val="es-ES"/>
        </w:rPr>
        <w:t xml:space="preserve">Debe de contener los hallazgos (irregularidades, deficiencias, desviaciones que detecta el auditor durante la revisión, que serán informados por este medio para que el ente auditado proceda a la corrección inmediata. Asimismo se podrá concretar con los servidores públicos las recomendaciones que incluyan aquellas acciones que permitan dar solución a las situaciones. </w:t>
      </w:r>
    </w:p>
    <w:p w14:paraId="61F7A60D" w14:textId="77777777" w:rsidR="00C850C7" w:rsidRDefault="00C850C7" w:rsidP="00F6387F">
      <w:pPr>
        <w:spacing w:line="360" w:lineRule="auto"/>
        <w:jc w:val="both"/>
        <w:rPr>
          <w:rFonts w:ascii="Arial" w:hAnsi="Arial" w:cs="Arial"/>
          <w:b/>
          <w:sz w:val="28"/>
          <w:szCs w:val="28"/>
          <w:lang w:val="es-ES"/>
        </w:rPr>
      </w:pPr>
    </w:p>
    <w:p w14:paraId="2B831418" w14:textId="5EA6A9BE" w:rsidR="0044341A" w:rsidRPr="0044341A" w:rsidRDefault="0044341A" w:rsidP="00F6387F">
      <w:pPr>
        <w:spacing w:line="360" w:lineRule="auto"/>
        <w:jc w:val="both"/>
        <w:rPr>
          <w:rFonts w:ascii="Arial" w:hAnsi="Arial" w:cs="Arial"/>
          <w:b/>
          <w:sz w:val="28"/>
          <w:szCs w:val="28"/>
          <w:u w:val="single"/>
          <w:lang w:val="es-ES"/>
        </w:rPr>
      </w:pPr>
      <w:r w:rsidRPr="0044341A">
        <w:rPr>
          <w:rFonts w:ascii="Arial" w:hAnsi="Arial" w:cs="Arial"/>
          <w:b/>
          <w:sz w:val="28"/>
          <w:szCs w:val="28"/>
          <w:u w:val="single"/>
          <w:lang w:val="es-ES"/>
        </w:rPr>
        <w:t>DIAPOSITIVA 22</w:t>
      </w:r>
    </w:p>
    <w:p w14:paraId="04DDBC62" w14:textId="054C5346" w:rsidR="00A11E71" w:rsidRDefault="00A11E71" w:rsidP="00F6387F">
      <w:pPr>
        <w:pStyle w:val="Prrafodelista"/>
        <w:numPr>
          <w:ilvl w:val="0"/>
          <w:numId w:val="5"/>
        </w:numPr>
        <w:spacing w:line="360" w:lineRule="auto"/>
        <w:jc w:val="both"/>
        <w:rPr>
          <w:rFonts w:ascii="Arial" w:hAnsi="Arial" w:cs="Arial"/>
          <w:b/>
          <w:sz w:val="28"/>
          <w:szCs w:val="28"/>
          <w:lang w:val="es-ES"/>
        </w:rPr>
      </w:pPr>
      <w:r w:rsidRPr="00C850C7">
        <w:rPr>
          <w:rFonts w:ascii="Arial" w:hAnsi="Arial" w:cs="Arial"/>
          <w:b/>
          <w:sz w:val="28"/>
          <w:szCs w:val="28"/>
          <w:lang w:val="es-ES"/>
        </w:rPr>
        <w:t>Acta por Negativa</w:t>
      </w:r>
    </w:p>
    <w:p w14:paraId="5E64C79E" w14:textId="77777777" w:rsidR="00D100D3" w:rsidRDefault="00D100D3" w:rsidP="00F6387F">
      <w:pPr>
        <w:pStyle w:val="Prrafodelista"/>
        <w:spacing w:line="360" w:lineRule="auto"/>
        <w:jc w:val="both"/>
        <w:rPr>
          <w:rFonts w:ascii="Arial" w:hAnsi="Arial" w:cs="Arial"/>
          <w:b/>
          <w:sz w:val="28"/>
          <w:szCs w:val="28"/>
          <w:lang w:val="es-ES"/>
        </w:rPr>
      </w:pPr>
    </w:p>
    <w:p w14:paraId="004948D5" w14:textId="39526C65" w:rsidR="00D100D3" w:rsidRPr="00D100D3" w:rsidRDefault="00D100D3" w:rsidP="00F6387F">
      <w:pPr>
        <w:spacing w:line="360" w:lineRule="auto"/>
        <w:jc w:val="both"/>
        <w:rPr>
          <w:rFonts w:ascii="Arial" w:hAnsi="Arial" w:cs="Arial"/>
          <w:sz w:val="28"/>
          <w:szCs w:val="28"/>
          <w:lang w:val="es-ES"/>
        </w:rPr>
      </w:pPr>
      <w:r>
        <w:rPr>
          <w:rFonts w:ascii="Arial" w:hAnsi="Arial" w:cs="Arial"/>
          <w:sz w:val="28"/>
          <w:szCs w:val="28"/>
          <w:lang w:val="es-ES"/>
        </w:rPr>
        <w:t xml:space="preserve">Esto sólo es en caso de que el servidor público se negara a firmar las cédulas de observaciones, los auditores deberán elaborar un acta, en </w:t>
      </w:r>
      <w:r>
        <w:rPr>
          <w:rFonts w:ascii="Arial" w:hAnsi="Arial" w:cs="Arial"/>
          <w:sz w:val="28"/>
          <w:szCs w:val="28"/>
          <w:lang w:val="es-ES"/>
        </w:rPr>
        <w:lastRenderedPageBreak/>
        <w:t>la que se hará constar que se le dio a conocer las observaciones y se asentará su negativa a firmarlas.</w:t>
      </w:r>
    </w:p>
    <w:p w14:paraId="65F7B39A" w14:textId="77777777" w:rsidR="00C850C7" w:rsidRPr="0044341A" w:rsidRDefault="00C850C7" w:rsidP="00F6387F">
      <w:pPr>
        <w:spacing w:line="360" w:lineRule="auto"/>
        <w:jc w:val="both"/>
        <w:rPr>
          <w:rFonts w:ascii="Arial" w:hAnsi="Arial" w:cs="Arial"/>
          <w:b/>
          <w:sz w:val="28"/>
          <w:szCs w:val="28"/>
          <w:u w:val="single"/>
          <w:lang w:val="es-ES"/>
        </w:rPr>
      </w:pPr>
    </w:p>
    <w:p w14:paraId="4DFD847F" w14:textId="11D0E6B0" w:rsidR="0044341A" w:rsidRPr="0044341A" w:rsidRDefault="0044341A" w:rsidP="00F6387F">
      <w:pPr>
        <w:spacing w:line="360" w:lineRule="auto"/>
        <w:jc w:val="both"/>
        <w:rPr>
          <w:rFonts w:ascii="Arial" w:hAnsi="Arial" w:cs="Arial"/>
          <w:b/>
          <w:sz w:val="28"/>
          <w:szCs w:val="28"/>
          <w:u w:val="single"/>
          <w:lang w:val="es-ES"/>
        </w:rPr>
      </w:pPr>
      <w:r w:rsidRPr="0044341A">
        <w:rPr>
          <w:rFonts w:ascii="Arial" w:hAnsi="Arial" w:cs="Arial"/>
          <w:b/>
          <w:sz w:val="28"/>
          <w:szCs w:val="28"/>
          <w:u w:val="single"/>
          <w:lang w:val="es-ES"/>
        </w:rPr>
        <w:t>DIAPOSITIVA 23</w:t>
      </w:r>
    </w:p>
    <w:p w14:paraId="20035ED3" w14:textId="4E01443C" w:rsidR="00C5259C" w:rsidRPr="0044341A" w:rsidRDefault="00A11E71" w:rsidP="0044341A">
      <w:pPr>
        <w:pStyle w:val="Prrafodelista"/>
        <w:numPr>
          <w:ilvl w:val="0"/>
          <w:numId w:val="5"/>
        </w:numPr>
        <w:spacing w:line="360" w:lineRule="auto"/>
        <w:jc w:val="both"/>
        <w:rPr>
          <w:rFonts w:ascii="Arial" w:hAnsi="Arial" w:cs="Arial"/>
          <w:b/>
          <w:sz w:val="28"/>
          <w:szCs w:val="28"/>
          <w:lang w:val="es-ES"/>
        </w:rPr>
      </w:pPr>
      <w:r w:rsidRPr="00C5259C">
        <w:rPr>
          <w:rFonts w:ascii="Arial" w:hAnsi="Arial" w:cs="Arial"/>
          <w:b/>
          <w:sz w:val="28"/>
          <w:szCs w:val="28"/>
          <w:lang w:val="es-ES"/>
        </w:rPr>
        <w:t xml:space="preserve">Oficio de Envío </w:t>
      </w:r>
      <w:r w:rsidR="00C5259C">
        <w:rPr>
          <w:rFonts w:ascii="Arial" w:hAnsi="Arial" w:cs="Arial"/>
          <w:b/>
          <w:sz w:val="28"/>
          <w:szCs w:val="28"/>
          <w:lang w:val="es-ES"/>
        </w:rPr>
        <w:t xml:space="preserve">e </w:t>
      </w:r>
      <w:r w:rsidRPr="00C5259C">
        <w:rPr>
          <w:rFonts w:ascii="Arial" w:hAnsi="Arial" w:cs="Arial"/>
          <w:b/>
          <w:sz w:val="28"/>
          <w:szCs w:val="28"/>
          <w:lang w:val="es-ES"/>
        </w:rPr>
        <w:t>Informe de Auditoría</w:t>
      </w:r>
    </w:p>
    <w:p w14:paraId="386A1793" w14:textId="4BEBEF44" w:rsidR="00C5259C" w:rsidRDefault="00C5259C" w:rsidP="00F6387F">
      <w:pPr>
        <w:spacing w:line="360" w:lineRule="auto"/>
        <w:jc w:val="both"/>
        <w:rPr>
          <w:rFonts w:ascii="Arial" w:hAnsi="Arial" w:cs="Arial"/>
          <w:sz w:val="28"/>
          <w:szCs w:val="28"/>
          <w:lang w:val="es-ES"/>
        </w:rPr>
      </w:pPr>
      <w:r>
        <w:rPr>
          <w:rFonts w:ascii="Arial" w:hAnsi="Arial" w:cs="Arial"/>
          <w:sz w:val="28"/>
          <w:szCs w:val="28"/>
          <w:lang w:val="es-ES"/>
        </w:rPr>
        <w:t xml:space="preserve">Una vez concluido el plazo para solventar las observaciones, la autoridad dará a conocer los resultados determinados en la auditoría a través de este documento. </w:t>
      </w:r>
    </w:p>
    <w:p w14:paraId="3C4F5E93" w14:textId="77777777" w:rsidR="00C5259C" w:rsidRDefault="00C5259C" w:rsidP="00F6387F">
      <w:pPr>
        <w:spacing w:line="360" w:lineRule="auto"/>
        <w:jc w:val="both"/>
        <w:rPr>
          <w:rFonts w:ascii="Arial" w:hAnsi="Arial" w:cs="Arial"/>
          <w:sz w:val="28"/>
          <w:szCs w:val="28"/>
          <w:lang w:val="es-ES"/>
        </w:rPr>
      </w:pPr>
    </w:p>
    <w:p w14:paraId="3546D095" w14:textId="1A225E89" w:rsidR="00C5259C" w:rsidRDefault="0044341A" w:rsidP="00F6387F">
      <w:pPr>
        <w:spacing w:line="360" w:lineRule="auto"/>
        <w:jc w:val="both"/>
        <w:rPr>
          <w:rFonts w:ascii="Arial" w:hAnsi="Arial" w:cs="Arial"/>
          <w:sz w:val="28"/>
          <w:szCs w:val="28"/>
          <w:lang w:val="es-ES"/>
        </w:rPr>
      </w:pPr>
      <w:r>
        <w:rPr>
          <w:rFonts w:ascii="Arial" w:hAnsi="Arial" w:cs="Arial"/>
          <w:sz w:val="28"/>
          <w:szCs w:val="28"/>
          <w:lang w:val="es-ES"/>
        </w:rPr>
        <w:t>El I</w:t>
      </w:r>
      <w:r w:rsidR="00C5259C">
        <w:rPr>
          <w:rFonts w:ascii="Arial" w:hAnsi="Arial" w:cs="Arial"/>
          <w:sz w:val="28"/>
          <w:szCs w:val="28"/>
          <w:lang w:val="es-ES"/>
        </w:rPr>
        <w:t>nforme de Auditoría se integra con los antecedentes de la auditoría, el objeto y periodo revisado; los resultados de los trabajos desarrollados; la conclusión y las respectivas cédulas de observaciones.</w:t>
      </w:r>
    </w:p>
    <w:p w14:paraId="7AB9D383" w14:textId="77777777" w:rsidR="00C5259C" w:rsidRDefault="00C5259C" w:rsidP="00F6387F">
      <w:pPr>
        <w:spacing w:line="360" w:lineRule="auto"/>
        <w:jc w:val="both"/>
        <w:rPr>
          <w:rFonts w:ascii="Arial" w:hAnsi="Arial" w:cs="Arial"/>
          <w:sz w:val="28"/>
          <w:szCs w:val="28"/>
          <w:lang w:val="es-ES"/>
        </w:rPr>
      </w:pPr>
    </w:p>
    <w:p w14:paraId="4FC042EF" w14:textId="33917567" w:rsidR="00D0022E" w:rsidRDefault="00C5259C" w:rsidP="00F6387F">
      <w:pPr>
        <w:spacing w:line="360" w:lineRule="auto"/>
        <w:jc w:val="both"/>
        <w:rPr>
          <w:rFonts w:ascii="Arial" w:hAnsi="Arial" w:cs="Arial"/>
          <w:sz w:val="28"/>
          <w:szCs w:val="28"/>
          <w:lang w:val="es-ES"/>
        </w:rPr>
      </w:pPr>
      <w:r>
        <w:rPr>
          <w:rFonts w:ascii="Arial" w:hAnsi="Arial" w:cs="Arial"/>
          <w:sz w:val="28"/>
          <w:szCs w:val="28"/>
          <w:lang w:val="es-ES"/>
        </w:rPr>
        <w:t xml:space="preserve">El anexo de Oficio de envío es un modelo de oficio que sugiere la Guía. </w:t>
      </w:r>
    </w:p>
    <w:p w14:paraId="6E51BCC4" w14:textId="77777777" w:rsidR="0044341A" w:rsidRDefault="0044341A" w:rsidP="00F6387F">
      <w:pPr>
        <w:spacing w:line="360" w:lineRule="auto"/>
        <w:jc w:val="both"/>
        <w:rPr>
          <w:rFonts w:ascii="Arial" w:hAnsi="Arial" w:cs="Arial"/>
          <w:sz w:val="28"/>
          <w:szCs w:val="28"/>
          <w:lang w:val="es-ES"/>
        </w:rPr>
      </w:pPr>
    </w:p>
    <w:p w14:paraId="50C3AEED" w14:textId="7E1AA085" w:rsidR="0044341A" w:rsidRPr="0044341A" w:rsidRDefault="0044341A" w:rsidP="00F6387F">
      <w:pPr>
        <w:spacing w:line="360" w:lineRule="auto"/>
        <w:jc w:val="both"/>
        <w:rPr>
          <w:rFonts w:ascii="Arial" w:hAnsi="Arial" w:cs="Arial"/>
          <w:b/>
          <w:sz w:val="28"/>
          <w:szCs w:val="28"/>
          <w:u w:val="single"/>
          <w:lang w:val="es-ES"/>
        </w:rPr>
      </w:pPr>
      <w:r w:rsidRPr="0044341A">
        <w:rPr>
          <w:rFonts w:ascii="Arial" w:hAnsi="Arial" w:cs="Arial"/>
          <w:b/>
          <w:sz w:val="28"/>
          <w:szCs w:val="28"/>
          <w:u w:val="single"/>
          <w:lang w:val="es-ES"/>
        </w:rPr>
        <w:t>DIAPOSITIVA 24</w:t>
      </w:r>
    </w:p>
    <w:p w14:paraId="69523663" w14:textId="69300117" w:rsidR="00CE336F" w:rsidRDefault="00CE336F" w:rsidP="00F6387F">
      <w:pPr>
        <w:spacing w:line="360" w:lineRule="auto"/>
        <w:jc w:val="both"/>
        <w:rPr>
          <w:rFonts w:ascii="Arial" w:hAnsi="Arial" w:cs="Arial"/>
          <w:b/>
          <w:sz w:val="28"/>
          <w:szCs w:val="28"/>
          <w:lang w:val="es-ES"/>
        </w:rPr>
      </w:pPr>
      <w:r w:rsidRPr="00CE336F">
        <w:rPr>
          <w:rFonts w:ascii="Arial" w:hAnsi="Arial" w:cs="Arial"/>
          <w:b/>
          <w:sz w:val="28"/>
          <w:szCs w:val="28"/>
          <w:lang w:val="es-ES"/>
        </w:rPr>
        <w:t>SEGUIMIENTO</w:t>
      </w:r>
    </w:p>
    <w:p w14:paraId="71A6CF68" w14:textId="77777777" w:rsidR="0044341A" w:rsidRPr="0044341A" w:rsidRDefault="0044341A" w:rsidP="00F6387F">
      <w:pPr>
        <w:spacing w:line="360" w:lineRule="auto"/>
        <w:jc w:val="both"/>
        <w:rPr>
          <w:rFonts w:ascii="Arial" w:hAnsi="Arial" w:cs="Arial"/>
          <w:b/>
          <w:sz w:val="28"/>
          <w:szCs w:val="28"/>
          <w:lang w:val="es-ES"/>
        </w:rPr>
      </w:pPr>
    </w:p>
    <w:p w14:paraId="6265AB14" w14:textId="5E8D1A22" w:rsidR="00187D15" w:rsidRDefault="00CE336F" w:rsidP="00F6387F">
      <w:pPr>
        <w:spacing w:line="360" w:lineRule="auto"/>
        <w:jc w:val="both"/>
        <w:rPr>
          <w:rFonts w:ascii="Arial" w:hAnsi="Arial" w:cs="Arial"/>
          <w:sz w:val="28"/>
          <w:szCs w:val="28"/>
          <w:lang w:val="es-ES"/>
        </w:rPr>
      </w:pPr>
      <w:r>
        <w:rPr>
          <w:rFonts w:ascii="Arial" w:hAnsi="Arial" w:cs="Arial"/>
          <w:sz w:val="28"/>
          <w:szCs w:val="28"/>
          <w:lang w:val="es-ES"/>
        </w:rPr>
        <w:t xml:space="preserve">El objetivo de la etapa de Seguimiento es </w:t>
      </w:r>
      <w:r w:rsidR="002A7F9D">
        <w:rPr>
          <w:rFonts w:ascii="Arial" w:hAnsi="Arial" w:cs="Arial"/>
          <w:sz w:val="28"/>
          <w:szCs w:val="28"/>
          <w:lang w:val="es-ES"/>
        </w:rPr>
        <w:t>verificar que el ente auditado atienda, en los términos y plazos acordados, las recomendaciones preventivas y correctivas planteadas en las cédulas de observaciones. Esta etapa hace referencia al avance en la atención de las observaciones hechas por el auditor.</w:t>
      </w:r>
    </w:p>
    <w:p w14:paraId="66306217" w14:textId="77777777" w:rsidR="0044341A" w:rsidRDefault="0044341A" w:rsidP="00F6387F">
      <w:pPr>
        <w:spacing w:line="360" w:lineRule="auto"/>
        <w:jc w:val="both"/>
        <w:rPr>
          <w:rFonts w:ascii="Arial" w:hAnsi="Arial" w:cs="Arial"/>
          <w:sz w:val="28"/>
          <w:szCs w:val="28"/>
          <w:lang w:val="es-ES"/>
        </w:rPr>
      </w:pPr>
    </w:p>
    <w:p w14:paraId="71611BC5" w14:textId="3CE05713" w:rsidR="00187D15" w:rsidRDefault="00187D15" w:rsidP="00F6387F">
      <w:pPr>
        <w:spacing w:line="360" w:lineRule="auto"/>
        <w:jc w:val="both"/>
        <w:rPr>
          <w:rFonts w:ascii="Arial" w:hAnsi="Arial" w:cs="Arial"/>
          <w:sz w:val="28"/>
          <w:szCs w:val="28"/>
          <w:lang w:val="es-ES"/>
        </w:rPr>
      </w:pPr>
      <w:r>
        <w:rPr>
          <w:rFonts w:ascii="Arial" w:hAnsi="Arial" w:cs="Arial"/>
          <w:sz w:val="28"/>
          <w:szCs w:val="28"/>
          <w:lang w:val="es-ES"/>
        </w:rPr>
        <w:t xml:space="preserve">Para el referido seguimiento de las observaciones, los auditores recopilarán y registrarán datos, analizarán la información y evaluarán </w:t>
      </w:r>
      <w:r>
        <w:rPr>
          <w:rFonts w:ascii="Arial" w:hAnsi="Arial" w:cs="Arial"/>
          <w:sz w:val="28"/>
          <w:szCs w:val="28"/>
          <w:lang w:val="es-ES"/>
        </w:rPr>
        <w:lastRenderedPageBreak/>
        <w:t xml:space="preserve">los resultados. Asimismo, aplicarán los procedimientos de auditoría que consideren necesarios para contar con la evidencia suficiente, competente, relevante y pertinente con la que sustenten sus conclusiones. </w:t>
      </w:r>
    </w:p>
    <w:p w14:paraId="79641F82" w14:textId="77777777" w:rsidR="00A53CC4" w:rsidRPr="0024669B" w:rsidRDefault="00A53CC4" w:rsidP="00F6387F">
      <w:pPr>
        <w:spacing w:line="360" w:lineRule="auto"/>
        <w:jc w:val="both"/>
        <w:rPr>
          <w:rFonts w:ascii="Arial" w:hAnsi="Arial" w:cs="Arial"/>
          <w:sz w:val="28"/>
          <w:szCs w:val="28"/>
          <w:u w:val="single"/>
          <w:lang w:val="es-ES"/>
        </w:rPr>
      </w:pPr>
    </w:p>
    <w:p w14:paraId="3C1A128E" w14:textId="276FB2E2" w:rsidR="002A7F9D" w:rsidRPr="0024669B" w:rsidRDefault="0044341A" w:rsidP="00F6387F">
      <w:pPr>
        <w:spacing w:line="360" w:lineRule="auto"/>
        <w:jc w:val="both"/>
        <w:rPr>
          <w:rFonts w:ascii="Arial" w:hAnsi="Arial" w:cs="Arial"/>
          <w:b/>
          <w:sz w:val="28"/>
          <w:szCs w:val="28"/>
          <w:u w:val="single"/>
          <w:lang w:val="es-ES"/>
        </w:rPr>
      </w:pPr>
      <w:r w:rsidRPr="0024669B">
        <w:rPr>
          <w:rFonts w:ascii="Arial" w:hAnsi="Arial" w:cs="Arial"/>
          <w:b/>
          <w:sz w:val="28"/>
          <w:szCs w:val="28"/>
          <w:u w:val="single"/>
          <w:lang w:val="es-ES"/>
        </w:rPr>
        <w:t>DIAPOSITIVA 25</w:t>
      </w:r>
    </w:p>
    <w:p w14:paraId="2A560153" w14:textId="4B36B3C1" w:rsidR="002A7F9D" w:rsidRDefault="002A7F9D" w:rsidP="00F6387F">
      <w:pPr>
        <w:spacing w:line="360" w:lineRule="auto"/>
        <w:jc w:val="both"/>
        <w:rPr>
          <w:rFonts w:ascii="Arial" w:hAnsi="Arial" w:cs="Arial"/>
          <w:sz w:val="28"/>
          <w:szCs w:val="28"/>
          <w:lang w:val="es-ES"/>
        </w:rPr>
      </w:pPr>
      <w:r>
        <w:rPr>
          <w:rFonts w:ascii="Arial" w:hAnsi="Arial" w:cs="Arial"/>
          <w:sz w:val="28"/>
          <w:szCs w:val="28"/>
          <w:lang w:val="es-ES"/>
        </w:rPr>
        <w:t>Los anexos que contiene esta etapa de Seguimiento son:</w:t>
      </w:r>
    </w:p>
    <w:p w14:paraId="05793804" w14:textId="7FADC0F5" w:rsidR="00187D15" w:rsidRDefault="00187D15" w:rsidP="00F6387F">
      <w:pPr>
        <w:pStyle w:val="Prrafodelista"/>
        <w:numPr>
          <w:ilvl w:val="0"/>
          <w:numId w:val="8"/>
        </w:numPr>
        <w:spacing w:line="360" w:lineRule="auto"/>
        <w:jc w:val="both"/>
        <w:rPr>
          <w:rFonts w:ascii="Arial" w:hAnsi="Arial" w:cs="Arial"/>
          <w:b/>
          <w:sz w:val="28"/>
          <w:szCs w:val="28"/>
          <w:lang w:val="es-ES"/>
        </w:rPr>
      </w:pPr>
      <w:r w:rsidRPr="00187D15">
        <w:rPr>
          <w:rFonts w:ascii="Arial" w:hAnsi="Arial" w:cs="Arial"/>
          <w:b/>
          <w:sz w:val="28"/>
          <w:szCs w:val="28"/>
          <w:lang w:val="es-ES"/>
        </w:rPr>
        <w:t>Cédulas de Seguimiento de Observaciones</w:t>
      </w:r>
    </w:p>
    <w:p w14:paraId="6407DA7E" w14:textId="77777777" w:rsidR="009B09EE" w:rsidRPr="00187D15" w:rsidRDefault="009B09EE" w:rsidP="00F6387F">
      <w:pPr>
        <w:pStyle w:val="Prrafodelista"/>
        <w:spacing w:line="360" w:lineRule="auto"/>
        <w:jc w:val="both"/>
        <w:rPr>
          <w:rFonts w:ascii="Arial" w:hAnsi="Arial" w:cs="Arial"/>
          <w:b/>
          <w:sz w:val="28"/>
          <w:szCs w:val="28"/>
          <w:lang w:val="es-ES"/>
        </w:rPr>
      </w:pPr>
    </w:p>
    <w:p w14:paraId="4C9EB5B5" w14:textId="751666C4" w:rsidR="00187D15" w:rsidRDefault="00187D15" w:rsidP="00F6387F">
      <w:pPr>
        <w:spacing w:line="360" w:lineRule="auto"/>
        <w:jc w:val="both"/>
        <w:rPr>
          <w:rFonts w:ascii="Arial" w:hAnsi="Arial" w:cs="Arial"/>
          <w:sz w:val="28"/>
          <w:szCs w:val="28"/>
          <w:lang w:val="es-ES"/>
        </w:rPr>
      </w:pPr>
      <w:r>
        <w:rPr>
          <w:rFonts w:ascii="Arial" w:hAnsi="Arial" w:cs="Arial"/>
          <w:sz w:val="28"/>
          <w:szCs w:val="28"/>
          <w:lang w:val="es-ES"/>
        </w:rPr>
        <w:t>Hacen referencia al avance en la atención de las observaciones hechas por el auditor y si las acciones implementadas por la unidad auditada permitieron la solución de la problemática.</w:t>
      </w:r>
    </w:p>
    <w:p w14:paraId="3E2D90BD" w14:textId="77777777" w:rsidR="00187D15" w:rsidRDefault="00187D15" w:rsidP="00F6387F">
      <w:pPr>
        <w:spacing w:line="360" w:lineRule="auto"/>
        <w:jc w:val="both"/>
        <w:rPr>
          <w:rFonts w:ascii="Arial" w:hAnsi="Arial" w:cs="Arial"/>
          <w:sz w:val="28"/>
          <w:szCs w:val="28"/>
          <w:lang w:val="es-ES"/>
        </w:rPr>
      </w:pPr>
    </w:p>
    <w:p w14:paraId="24557533" w14:textId="7D7DF7B8" w:rsidR="0024669B" w:rsidRPr="0024669B" w:rsidRDefault="0024669B" w:rsidP="00F6387F">
      <w:pPr>
        <w:spacing w:line="360" w:lineRule="auto"/>
        <w:jc w:val="both"/>
        <w:rPr>
          <w:rFonts w:ascii="Arial" w:hAnsi="Arial" w:cs="Arial"/>
          <w:b/>
          <w:sz w:val="28"/>
          <w:szCs w:val="28"/>
          <w:u w:val="single"/>
          <w:lang w:val="es-ES"/>
        </w:rPr>
      </w:pPr>
      <w:r w:rsidRPr="0024669B">
        <w:rPr>
          <w:rFonts w:ascii="Arial" w:hAnsi="Arial" w:cs="Arial"/>
          <w:b/>
          <w:sz w:val="28"/>
          <w:szCs w:val="28"/>
          <w:u w:val="single"/>
          <w:lang w:val="es-ES"/>
        </w:rPr>
        <w:t>DIAPOSITIVA 26</w:t>
      </w:r>
    </w:p>
    <w:p w14:paraId="232BD7F0" w14:textId="472644E7" w:rsidR="009B09EE" w:rsidRPr="0024669B" w:rsidRDefault="002A7F9D" w:rsidP="0024669B">
      <w:pPr>
        <w:pStyle w:val="Prrafodelista"/>
        <w:numPr>
          <w:ilvl w:val="0"/>
          <w:numId w:val="8"/>
        </w:numPr>
        <w:spacing w:line="360" w:lineRule="auto"/>
        <w:jc w:val="both"/>
        <w:rPr>
          <w:rFonts w:ascii="Arial" w:hAnsi="Arial" w:cs="Arial"/>
          <w:b/>
          <w:sz w:val="28"/>
          <w:szCs w:val="28"/>
          <w:lang w:val="es-ES"/>
        </w:rPr>
      </w:pPr>
      <w:r w:rsidRPr="00187D15">
        <w:rPr>
          <w:rFonts w:ascii="Arial" w:hAnsi="Arial" w:cs="Arial"/>
          <w:b/>
          <w:sz w:val="28"/>
          <w:szCs w:val="28"/>
          <w:lang w:val="es-ES"/>
        </w:rPr>
        <w:t>Oficio de Resultado</w:t>
      </w:r>
      <w:r w:rsidR="009B09EE">
        <w:rPr>
          <w:rFonts w:ascii="Arial" w:hAnsi="Arial" w:cs="Arial"/>
          <w:b/>
          <w:sz w:val="28"/>
          <w:szCs w:val="28"/>
          <w:lang w:val="es-ES"/>
        </w:rPr>
        <w:t>s</w:t>
      </w:r>
      <w:r w:rsidRPr="00187D15">
        <w:rPr>
          <w:rFonts w:ascii="Arial" w:hAnsi="Arial" w:cs="Arial"/>
          <w:b/>
          <w:sz w:val="28"/>
          <w:szCs w:val="28"/>
          <w:lang w:val="es-ES"/>
        </w:rPr>
        <w:t xml:space="preserve"> de Seguimiento </w:t>
      </w:r>
    </w:p>
    <w:p w14:paraId="777171AC" w14:textId="2642E9CE" w:rsidR="00187D15" w:rsidRPr="009B09EE" w:rsidRDefault="009B09EE" w:rsidP="00F6387F">
      <w:pPr>
        <w:spacing w:line="360" w:lineRule="auto"/>
        <w:jc w:val="both"/>
        <w:rPr>
          <w:rFonts w:ascii="Arial" w:hAnsi="Arial" w:cs="Arial"/>
          <w:sz w:val="28"/>
          <w:szCs w:val="28"/>
          <w:lang w:val="es-ES"/>
        </w:rPr>
      </w:pPr>
      <w:r>
        <w:rPr>
          <w:rFonts w:ascii="Arial" w:hAnsi="Arial" w:cs="Arial"/>
          <w:sz w:val="28"/>
          <w:szCs w:val="28"/>
          <w:lang w:val="es-ES"/>
        </w:rPr>
        <w:t xml:space="preserve"> Mediante este oficio se informarán los resultado determinados en el seguimiento.</w:t>
      </w:r>
    </w:p>
    <w:p w14:paraId="198514F3" w14:textId="77777777" w:rsidR="009B09EE" w:rsidRDefault="009B09EE" w:rsidP="00F6387F">
      <w:pPr>
        <w:spacing w:line="360" w:lineRule="auto"/>
        <w:jc w:val="both"/>
        <w:rPr>
          <w:rFonts w:ascii="Arial" w:hAnsi="Arial" w:cs="Arial"/>
          <w:b/>
          <w:sz w:val="28"/>
          <w:szCs w:val="28"/>
          <w:lang w:val="es-ES"/>
        </w:rPr>
      </w:pPr>
    </w:p>
    <w:p w14:paraId="64955802" w14:textId="505E42D5" w:rsidR="0024669B" w:rsidRPr="0024669B" w:rsidRDefault="0024669B" w:rsidP="00F6387F">
      <w:pPr>
        <w:spacing w:line="360" w:lineRule="auto"/>
        <w:jc w:val="both"/>
        <w:rPr>
          <w:rFonts w:ascii="Arial" w:hAnsi="Arial" w:cs="Arial"/>
          <w:b/>
          <w:sz w:val="28"/>
          <w:szCs w:val="28"/>
          <w:u w:val="single"/>
          <w:lang w:val="es-ES"/>
        </w:rPr>
      </w:pPr>
      <w:r w:rsidRPr="0024669B">
        <w:rPr>
          <w:rFonts w:ascii="Arial" w:hAnsi="Arial" w:cs="Arial"/>
          <w:b/>
          <w:sz w:val="28"/>
          <w:szCs w:val="28"/>
          <w:u w:val="single"/>
          <w:lang w:val="es-ES"/>
        </w:rPr>
        <w:t>DIAPOSITIVA 27</w:t>
      </w:r>
    </w:p>
    <w:p w14:paraId="56820DE0" w14:textId="222E2BFC" w:rsidR="002A7F9D" w:rsidRDefault="002A7F9D" w:rsidP="00F6387F">
      <w:pPr>
        <w:pStyle w:val="Prrafodelista"/>
        <w:numPr>
          <w:ilvl w:val="0"/>
          <w:numId w:val="8"/>
        </w:numPr>
        <w:spacing w:line="360" w:lineRule="auto"/>
        <w:jc w:val="both"/>
        <w:rPr>
          <w:rFonts w:ascii="Arial" w:hAnsi="Arial" w:cs="Arial"/>
          <w:b/>
          <w:sz w:val="28"/>
          <w:szCs w:val="28"/>
          <w:lang w:val="es-ES"/>
        </w:rPr>
      </w:pPr>
      <w:r w:rsidRPr="009B09EE">
        <w:rPr>
          <w:rFonts w:ascii="Arial" w:hAnsi="Arial" w:cs="Arial"/>
          <w:b/>
          <w:sz w:val="28"/>
          <w:szCs w:val="28"/>
          <w:lang w:val="es-ES"/>
        </w:rPr>
        <w:t xml:space="preserve">Dictamen de Posible Responsabilidad Administrativa </w:t>
      </w:r>
    </w:p>
    <w:p w14:paraId="4A831E3D" w14:textId="77777777" w:rsidR="009B09EE" w:rsidRPr="009B09EE" w:rsidRDefault="009B09EE" w:rsidP="00F6387F">
      <w:pPr>
        <w:pStyle w:val="Prrafodelista"/>
        <w:spacing w:line="360" w:lineRule="auto"/>
        <w:jc w:val="both"/>
        <w:rPr>
          <w:rFonts w:ascii="Arial" w:hAnsi="Arial" w:cs="Arial"/>
          <w:b/>
          <w:sz w:val="28"/>
          <w:szCs w:val="28"/>
          <w:lang w:val="es-ES"/>
        </w:rPr>
      </w:pPr>
    </w:p>
    <w:p w14:paraId="51644BD6" w14:textId="105C9314" w:rsidR="00CE336F" w:rsidRDefault="009B09EE" w:rsidP="00F6387F">
      <w:pPr>
        <w:spacing w:line="360" w:lineRule="auto"/>
        <w:jc w:val="both"/>
        <w:rPr>
          <w:rFonts w:ascii="Arial" w:hAnsi="Arial" w:cs="Arial"/>
          <w:sz w:val="28"/>
          <w:szCs w:val="28"/>
          <w:lang w:val="es-ES"/>
        </w:rPr>
      </w:pPr>
      <w:r>
        <w:rPr>
          <w:rFonts w:ascii="Arial" w:hAnsi="Arial" w:cs="Arial"/>
          <w:sz w:val="28"/>
          <w:szCs w:val="28"/>
          <w:lang w:val="es-ES"/>
        </w:rPr>
        <w:t xml:space="preserve">En caso de que las observaciones no hayan sido subsanadas, o bien se constata que las anomalías reportadas son de tal magnitud que conllevan a la posible responsabilidad administrativa de algún servidor público, deberá de realizarse este dictamen dirigido a la Autoridad Investigadora correspondiente para que se inicien los procedimientos administrativos a que haya lugar. </w:t>
      </w:r>
    </w:p>
    <w:p w14:paraId="1C900D36" w14:textId="77777777" w:rsidR="00A11E71" w:rsidRDefault="00A11E71" w:rsidP="00F6387F">
      <w:pPr>
        <w:spacing w:line="360" w:lineRule="auto"/>
        <w:jc w:val="both"/>
        <w:rPr>
          <w:rFonts w:ascii="Arial" w:hAnsi="Arial" w:cs="Arial"/>
          <w:sz w:val="28"/>
          <w:szCs w:val="28"/>
          <w:lang w:val="es-ES"/>
        </w:rPr>
      </w:pPr>
    </w:p>
    <w:p w14:paraId="605A22C2" w14:textId="77777777" w:rsidR="0024669B" w:rsidRDefault="0024669B" w:rsidP="00F6387F">
      <w:pPr>
        <w:spacing w:line="360" w:lineRule="auto"/>
        <w:jc w:val="both"/>
        <w:rPr>
          <w:rFonts w:ascii="Arial" w:hAnsi="Arial" w:cs="Arial"/>
          <w:sz w:val="28"/>
          <w:szCs w:val="28"/>
          <w:lang w:val="es-ES"/>
        </w:rPr>
      </w:pPr>
    </w:p>
    <w:p w14:paraId="7CF45FDD" w14:textId="460E96FF" w:rsidR="0024669B" w:rsidRDefault="0024669B" w:rsidP="00F6387F">
      <w:pPr>
        <w:spacing w:line="360" w:lineRule="auto"/>
        <w:jc w:val="both"/>
        <w:rPr>
          <w:rFonts w:ascii="Arial" w:hAnsi="Arial" w:cs="Arial"/>
          <w:b/>
          <w:sz w:val="28"/>
          <w:szCs w:val="28"/>
          <w:u w:val="single"/>
          <w:lang w:val="es-ES"/>
        </w:rPr>
      </w:pPr>
      <w:r w:rsidRPr="0024669B">
        <w:rPr>
          <w:rFonts w:ascii="Arial" w:hAnsi="Arial" w:cs="Arial"/>
          <w:b/>
          <w:sz w:val="28"/>
          <w:szCs w:val="28"/>
          <w:u w:val="single"/>
          <w:lang w:val="es-ES"/>
        </w:rPr>
        <w:t>DIAPOSITIVA 28</w:t>
      </w:r>
    </w:p>
    <w:p w14:paraId="434E9832" w14:textId="77777777" w:rsidR="0024669B" w:rsidRPr="0024669B" w:rsidRDefault="0024669B" w:rsidP="00F6387F">
      <w:pPr>
        <w:spacing w:line="360" w:lineRule="auto"/>
        <w:jc w:val="both"/>
        <w:rPr>
          <w:rFonts w:ascii="Arial" w:hAnsi="Arial" w:cs="Arial"/>
          <w:b/>
          <w:sz w:val="28"/>
          <w:szCs w:val="28"/>
          <w:u w:val="single"/>
          <w:lang w:val="es-ES"/>
        </w:rPr>
      </w:pPr>
    </w:p>
    <w:p w14:paraId="7D453256" w14:textId="38C39C43" w:rsidR="00A11E71" w:rsidRDefault="00A11E71" w:rsidP="00F6387F">
      <w:pPr>
        <w:spacing w:line="360" w:lineRule="auto"/>
        <w:jc w:val="both"/>
        <w:rPr>
          <w:rFonts w:ascii="Arial" w:hAnsi="Arial" w:cs="Arial"/>
          <w:b/>
          <w:sz w:val="28"/>
          <w:szCs w:val="28"/>
          <w:lang w:val="es-ES"/>
        </w:rPr>
      </w:pPr>
      <w:r w:rsidRPr="00A11E71">
        <w:rPr>
          <w:rFonts w:ascii="Arial" w:hAnsi="Arial" w:cs="Arial"/>
          <w:b/>
          <w:sz w:val="28"/>
          <w:szCs w:val="28"/>
          <w:lang w:val="es-ES"/>
        </w:rPr>
        <w:t>SUPERVISIÓN</w:t>
      </w:r>
    </w:p>
    <w:p w14:paraId="5904005E" w14:textId="19B94046" w:rsidR="00A11E71" w:rsidRDefault="00BD181D" w:rsidP="00F6387F">
      <w:pPr>
        <w:spacing w:line="360" w:lineRule="auto"/>
        <w:jc w:val="both"/>
        <w:rPr>
          <w:rFonts w:ascii="Arial" w:hAnsi="Arial" w:cs="Arial"/>
          <w:sz w:val="28"/>
          <w:szCs w:val="28"/>
          <w:lang w:val="es-ES"/>
        </w:rPr>
      </w:pPr>
      <w:r>
        <w:rPr>
          <w:rFonts w:ascii="Arial" w:hAnsi="Arial" w:cs="Arial"/>
          <w:sz w:val="28"/>
          <w:szCs w:val="28"/>
          <w:lang w:val="es-ES"/>
        </w:rPr>
        <w:t>La supervisión se realiza a lo largo de las 4 etapas antes mencionadas y tiene como objetivo:</w:t>
      </w:r>
    </w:p>
    <w:p w14:paraId="37AD0D32" w14:textId="77777777" w:rsidR="00BD181D" w:rsidRDefault="00BD181D" w:rsidP="00F6387F">
      <w:pPr>
        <w:spacing w:line="360" w:lineRule="auto"/>
        <w:jc w:val="both"/>
        <w:rPr>
          <w:rFonts w:ascii="Arial" w:hAnsi="Arial" w:cs="Arial"/>
          <w:sz w:val="28"/>
          <w:szCs w:val="28"/>
          <w:lang w:val="es-ES"/>
        </w:rPr>
      </w:pPr>
    </w:p>
    <w:p w14:paraId="4DD874B7" w14:textId="255E10F4" w:rsidR="00A11E71" w:rsidRDefault="00A11E71" w:rsidP="00F6387F">
      <w:pPr>
        <w:pStyle w:val="Prrafodelista"/>
        <w:numPr>
          <w:ilvl w:val="0"/>
          <w:numId w:val="6"/>
        </w:numPr>
        <w:spacing w:line="360" w:lineRule="auto"/>
        <w:jc w:val="both"/>
        <w:rPr>
          <w:rFonts w:ascii="Arial" w:hAnsi="Arial" w:cs="Arial"/>
          <w:sz w:val="28"/>
          <w:szCs w:val="28"/>
          <w:lang w:val="es-ES"/>
        </w:rPr>
      </w:pPr>
      <w:r>
        <w:rPr>
          <w:rFonts w:ascii="Arial" w:hAnsi="Arial" w:cs="Arial"/>
          <w:sz w:val="28"/>
          <w:szCs w:val="28"/>
          <w:lang w:val="es-ES"/>
        </w:rPr>
        <w:t>Incrementar la calidad de las auditorías, a través de la revisión constante del trabajo del auditor, en función de los objetivos planteados.</w:t>
      </w:r>
    </w:p>
    <w:p w14:paraId="4BA242D4" w14:textId="77777777" w:rsidR="00BD181D" w:rsidRDefault="00BD181D" w:rsidP="00F6387F">
      <w:pPr>
        <w:pStyle w:val="Prrafodelista"/>
        <w:spacing w:line="360" w:lineRule="auto"/>
        <w:jc w:val="both"/>
        <w:rPr>
          <w:rFonts w:ascii="Arial" w:hAnsi="Arial" w:cs="Arial"/>
          <w:sz w:val="28"/>
          <w:szCs w:val="28"/>
          <w:lang w:val="es-ES"/>
        </w:rPr>
      </w:pPr>
    </w:p>
    <w:p w14:paraId="0527B909" w14:textId="32490E0E" w:rsidR="00BD181D" w:rsidRPr="00BD181D" w:rsidRDefault="00BD181D" w:rsidP="00F6387F">
      <w:pPr>
        <w:pStyle w:val="Prrafodelista"/>
        <w:numPr>
          <w:ilvl w:val="0"/>
          <w:numId w:val="6"/>
        </w:numPr>
        <w:spacing w:line="360" w:lineRule="auto"/>
        <w:jc w:val="both"/>
        <w:rPr>
          <w:rFonts w:ascii="Arial" w:hAnsi="Arial" w:cs="Arial"/>
          <w:sz w:val="28"/>
          <w:szCs w:val="28"/>
          <w:lang w:val="es-ES"/>
        </w:rPr>
      </w:pPr>
      <w:r>
        <w:rPr>
          <w:rFonts w:ascii="Arial" w:hAnsi="Arial" w:cs="Arial"/>
          <w:sz w:val="28"/>
          <w:szCs w:val="28"/>
          <w:lang w:val="es-ES"/>
        </w:rPr>
        <w:t xml:space="preserve">Buscar que en el desarrollo de las revisiones se logre con la máxima eficiencia y economía conforme a los principios constitucionales y las Normas Profesionales de Auditoría. </w:t>
      </w:r>
    </w:p>
    <w:p w14:paraId="2AEA9A21" w14:textId="77777777" w:rsidR="00BD181D" w:rsidRPr="00BD181D" w:rsidRDefault="00BD181D" w:rsidP="00F6387F">
      <w:pPr>
        <w:pStyle w:val="Prrafodelista"/>
        <w:spacing w:line="360" w:lineRule="auto"/>
        <w:jc w:val="both"/>
        <w:rPr>
          <w:rFonts w:ascii="Arial" w:hAnsi="Arial" w:cs="Arial"/>
          <w:sz w:val="28"/>
          <w:szCs w:val="28"/>
          <w:lang w:val="es-ES"/>
        </w:rPr>
      </w:pPr>
    </w:p>
    <w:p w14:paraId="35269CE7" w14:textId="20688B5B" w:rsidR="00A11E71" w:rsidRDefault="00A11E71" w:rsidP="00F6387F">
      <w:pPr>
        <w:pStyle w:val="Prrafodelista"/>
        <w:numPr>
          <w:ilvl w:val="0"/>
          <w:numId w:val="6"/>
        </w:numPr>
        <w:spacing w:line="360" w:lineRule="auto"/>
        <w:jc w:val="both"/>
        <w:rPr>
          <w:rFonts w:ascii="Arial" w:hAnsi="Arial" w:cs="Arial"/>
          <w:sz w:val="28"/>
          <w:szCs w:val="28"/>
          <w:lang w:val="es-ES"/>
        </w:rPr>
      </w:pPr>
      <w:r>
        <w:rPr>
          <w:rFonts w:ascii="Arial" w:hAnsi="Arial" w:cs="Arial"/>
          <w:sz w:val="28"/>
          <w:szCs w:val="28"/>
          <w:lang w:val="es-ES"/>
        </w:rPr>
        <w:t>Lograr que los au</w:t>
      </w:r>
      <w:r w:rsidR="001F2B5D">
        <w:rPr>
          <w:rFonts w:ascii="Arial" w:hAnsi="Arial" w:cs="Arial"/>
          <w:sz w:val="28"/>
          <w:szCs w:val="28"/>
          <w:lang w:val="es-ES"/>
        </w:rPr>
        <w:t>ditores desarrollen la capacidad necesaria para la práctica de la auditoría pública</w:t>
      </w:r>
    </w:p>
    <w:p w14:paraId="40E4C810" w14:textId="77777777" w:rsidR="00BD181D" w:rsidRDefault="00BD181D" w:rsidP="00F6387F">
      <w:pPr>
        <w:pStyle w:val="Prrafodelista"/>
        <w:spacing w:line="360" w:lineRule="auto"/>
        <w:jc w:val="both"/>
        <w:rPr>
          <w:rFonts w:ascii="Arial" w:hAnsi="Arial" w:cs="Arial"/>
          <w:sz w:val="28"/>
          <w:szCs w:val="28"/>
          <w:lang w:val="es-ES"/>
        </w:rPr>
      </w:pPr>
    </w:p>
    <w:p w14:paraId="16586A4D" w14:textId="1663D51D" w:rsidR="00BD181D" w:rsidRDefault="00BD181D" w:rsidP="00F6387F">
      <w:pPr>
        <w:pStyle w:val="Prrafodelista"/>
        <w:numPr>
          <w:ilvl w:val="0"/>
          <w:numId w:val="6"/>
        </w:numPr>
        <w:spacing w:line="360" w:lineRule="auto"/>
        <w:jc w:val="both"/>
        <w:rPr>
          <w:rFonts w:ascii="Arial" w:hAnsi="Arial" w:cs="Arial"/>
          <w:sz w:val="28"/>
          <w:szCs w:val="28"/>
          <w:lang w:val="es-ES"/>
        </w:rPr>
      </w:pPr>
      <w:r>
        <w:rPr>
          <w:rFonts w:ascii="Arial" w:hAnsi="Arial" w:cs="Arial"/>
          <w:sz w:val="28"/>
          <w:szCs w:val="28"/>
          <w:lang w:val="es-ES"/>
        </w:rPr>
        <w:t>Elaborar los papeles de trabajo de tal forma que estos apoyen adecuadamente los objetivos fijados y proporcionen información objetiva, además de obtener evidencia suficiente, competente, relevante y pertinente.</w:t>
      </w:r>
    </w:p>
    <w:p w14:paraId="47AE93B1" w14:textId="77777777" w:rsidR="00BD181D" w:rsidRPr="00BD181D" w:rsidRDefault="00BD181D" w:rsidP="00F6387F">
      <w:pPr>
        <w:spacing w:line="360" w:lineRule="auto"/>
        <w:jc w:val="both"/>
        <w:rPr>
          <w:rFonts w:ascii="Arial" w:hAnsi="Arial" w:cs="Arial"/>
          <w:sz w:val="28"/>
          <w:szCs w:val="28"/>
          <w:lang w:val="es-ES"/>
        </w:rPr>
      </w:pPr>
    </w:p>
    <w:p w14:paraId="18AC4EB1" w14:textId="16FB6EC4" w:rsidR="00BD181D" w:rsidRDefault="00BD181D" w:rsidP="00F6387F">
      <w:pPr>
        <w:pStyle w:val="Prrafodelista"/>
        <w:numPr>
          <w:ilvl w:val="0"/>
          <w:numId w:val="6"/>
        </w:numPr>
        <w:spacing w:line="360" w:lineRule="auto"/>
        <w:jc w:val="both"/>
        <w:rPr>
          <w:rFonts w:ascii="Arial" w:hAnsi="Arial" w:cs="Arial"/>
          <w:sz w:val="28"/>
          <w:szCs w:val="28"/>
          <w:lang w:val="es-ES"/>
        </w:rPr>
      </w:pPr>
      <w:r>
        <w:rPr>
          <w:rFonts w:ascii="Arial" w:hAnsi="Arial" w:cs="Arial"/>
          <w:sz w:val="28"/>
          <w:szCs w:val="28"/>
          <w:lang w:val="es-ES"/>
        </w:rPr>
        <w:t>Conocer de inmediato y en cualquier momento el avance de la auditoría</w:t>
      </w:r>
    </w:p>
    <w:p w14:paraId="77055E02" w14:textId="77777777" w:rsidR="00BD181D" w:rsidRPr="00BD181D" w:rsidRDefault="00BD181D" w:rsidP="00F6387F">
      <w:pPr>
        <w:spacing w:line="360" w:lineRule="auto"/>
        <w:jc w:val="both"/>
        <w:rPr>
          <w:rFonts w:ascii="Arial" w:hAnsi="Arial" w:cs="Arial"/>
          <w:sz w:val="28"/>
          <w:szCs w:val="28"/>
          <w:lang w:val="es-ES"/>
        </w:rPr>
      </w:pPr>
    </w:p>
    <w:p w14:paraId="46D5114C" w14:textId="7E9F5441" w:rsidR="00BD181D" w:rsidRPr="00BD181D" w:rsidRDefault="00BD181D" w:rsidP="00F6387F">
      <w:pPr>
        <w:pStyle w:val="Prrafodelista"/>
        <w:numPr>
          <w:ilvl w:val="0"/>
          <w:numId w:val="6"/>
        </w:numPr>
        <w:spacing w:line="360" w:lineRule="auto"/>
        <w:jc w:val="both"/>
        <w:rPr>
          <w:rFonts w:ascii="Arial" w:hAnsi="Arial" w:cs="Arial"/>
          <w:sz w:val="28"/>
          <w:szCs w:val="28"/>
          <w:lang w:val="es-ES"/>
        </w:rPr>
      </w:pPr>
      <w:r>
        <w:rPr>
          <w:rFonts w:ascii="Arial" w:hAnsi="Arial" w:cs="Arial"/>
          <w:sz w:val="28"/>
          <w:szCs w:val="28"/>
          <w:lang w:val="es-ES"/>
        </w:rPr>
        <w:lastRenderedPageBreak/>
        <w:t>Determinar si se han aplicado íntegramente los procedimientos específicos de auditoría.</w:t>
      </w:r>
    </w:p>
    <w:p w14:paraId="44D08A35" w14:textId="77777777" w:rsidR="00474589" w:rsidRDefault="00474589" w:rsidP="00F6387F">
      <w:pPr>
        <w:spacing w:line="360" w:lineRule="auto"/>
        <w:jc w:val="both"/>
        <w:rPr>
          <w:rFonts w:ascii="Arial" w:hAnsi="Arial" w:cs="Arial"/>
          <w:sz w:val="28"/>
          <w:szCs w:val="28"/>
          <w:lang w:val="es-ES"/>
        </w:rPr>
      </w:pPr>
    </w:p>
    <w:p w14:paraId="39A62F37" w14:textId="77777777" w:rsidR="00136ADE" w:rsidRPr="0024669B" w:rsidRDefault="00136ADE" w:rsidP="00F6387F">
      <w:pPr>
        <w:spacing w:line="360" w:lineRule="auto"/>
        <w:jc w:val="both"/>
        <w:rPr>
          <w:rFonts w:ascii="Arial" w:hAnsi="Arial" w:cs="Arial"/>
          <w:b/>
          <w:sz w:val="28"/>
          <w:szCs w:val="28"/>
          <w:u w:val="single"/>
          <w:lang w:val="es-ES"/>
        </w:rPr>
      </w:pPr>
    </w:p>
    <w:p w14:paraId="3931988C" w14:textId="3EB5F94B" w:rsidR="0024669B" w:rsidRPr="0024669B" w:rsidRDefault="0024669B" w:rsidP="00F6387F">
      <w:pPr>
        <w:spacing w:line="360" w:lineRule="auto"/>
        <w:jc w:val="both"/>
        <w:rPr>
          <w:rFonts w:ascii="Arial" w:hAnsi="Arial" w:cs="Arial"/>
          <w:b/>
          <w:sz w:val="28"/>
          <w:szCs w:val="28"/>
          <w:u w:val="single"/>
          <w:lang w:val="es-ES"/>
        </w:rPr>
      </w:pPr>
      <w:r w:rsidRPr="0024669B">
        <w:rPr>
          <w:rFonts w:ascii="Arial" w:hAnsi="Arial" w:cs="Arial"/>
          <w:b/>
          <w:sz w:val="28"/>
          <w:szCs w:val="28"/>
          <w:u w:val="single"/>
          <w:lang w:val="es-ES"/>
        </w:rPr>
        <w:t>DIAPOSITIVA 29</w:t>
      </w:r>
    </w:p>
    <w:p w14:paraId="5D8BA763" w14:textId="7D076B79" w:rsidR="00474589" w:rsidRDefault="00474589" w:rsidP="00F6387F">
      <w:pPr>
        <w:spacing w:line="360" w:lineRule="auto"/>
        <w:jc w:val="both"/>
        <w:rPr>
          <w:rFonts w:ascii="Arial" w:hAnsi="Arial" w:cs="Arial"/>
          <w:sz w:val="28"/>
          <w:szCs w:val="28"/>
          <w:lang w:val="es-ES"/>
        </w:rPr>
      </w:pPr>
      <w:r>
        <w:rPr>
          <w:rFonts w:ascii="Arial" w:hAnsi="Arial" w:cs="Arial"/>
          <w:sz w:val="28"/>
          <w:szCs w:val="28"/>
          <w:lang w:val="es-ES"/>
        </w:rPr>
        <w:t>Los anexos que</w:t>
      </w:r>
      <w:r w:rsidR="00F9776A">
        <w:rPr>
          <w:rFonts w:ascii="Arial" w:hAnsi="Arial" w:cs="Arial"/>
          <w:sz w:val="28"/>
          <w:szCs w:val="28"/>
          <w:lang w:val="es-ES"/>
        </w:rPr>
        <w:t xml:space="preserve"> contiene esta etapa de Supervisión</w:t>
      </w:r>
      <w:r>
        <w:rPr>
          <w:rFonts w:ascii="Arial" w:hAnsi="Arial" w:cs="Arial"/>
          <w:sz w:val="28"/>
          <w:szCs w:val="28"/>
          <w:lang w:val="es-ES"/>
        </w:rPr>
        <w:t xml:space="preserve"> son:</w:t>
      </w:r>
    </w:p>
    <w:p w14:paraId="20B2FD0A" w14:textId="77777777" w:rsidR="00F9776A" w:rsidRDefault="00F9776A" w:rsidP="00F6387F">
      <w:pPr>
        <w:spacing w:line="360" w:lineRule="auto"/>
        <w:jc w:val="both"/>
        <w:rPr>
          <w:rFonts w:ascii="Arial" w:hAnsi="Arial" w:cs="Arial"/>
          <w:sz w:val="28"/>
          <w:szCs w:val="28"/>
          <w:lang w:val="es-ES"/>
        </w:rPr>
      </w:pPr>
    </w:p>
    <w:p w14:paraId="0DA23AAF" w14:textId="5279E56A" w:rsidR="00F9776A" w:rsidRDefault="00F9776A" w:rsidP="00F6387F">
      <w:pPr>
        <w:pStyle w:val="Prrafodelista"/>
        <w:numPr>
          <w:ilvl w:val="0"/>
          <w:numId w:val="7"/>
        </w:numPr>
        <w:spacing w:line="360" w:lineRule="auto"/>
        <w:jc w:val="both"/>
        <w:rPr>
          <w:rFonts w:ascii="Arial" w:hAnsi="Arial" w:cs="Arial"/>
          <w:b/>
          <w:sz w:val="28"/>
          <w:szCs w:val="28"/>
          <w:lang w:val="es-ES"/>
        </w:rPr>
      </w:pPr>
      <w:r w:rsidRPr="00136ADE">
        <w:rPr>
          <w:rFonts w:ascii="Arial" w:hAnsi="Arial" w:cs="Arial"/>
          <w:b/>
          <w:sz w:val="28"/>
          <w:szCs w:val="28"/>
          <w:lang w:val="es-ES"/>
        </w:rPr>
        <w:t>Cédula de Supervisión de Auditoría</w:t>
      </w:r>
    </w:p>
    <w:p w14:paraId="7CE4C6E6" w14:textId="77777777" w:rsidR="00F6387F" w:rsidRDefault="00F6387F" w:rsidP="00F6387F">
      <w:pPr>
        <w:spacing w:line="360" w:lineRule="auto"/>
        <w:ind w:left="360"/>
        <w:jc w:val="both"/>
        <w:rPr>
          <w:rFonts w:ascii="Arial" w:hAnsi="Arial" w:cs="Arial"/>
          <w:sz w:val="28"/>
          <w:szCs w:val="28"/>
          <w:lang w:val="es-ES"/>
        </w:rPr>
      </w:pPr>
    </w:p>
    <w:p w14:paraId="06D334E3" w14:textId="3D2C00CE" w:rsidR="00F6387F" w:rsidRPr="00F6387F" w:rsidRDefault="00F6387F" w:rsidP="00F6387F">
      <w:pPr>
        <w:spacing w:line="360" w:lineRule="auto"/>
        <w:ind w:left="360"/>
        <w:jc w:val="both"/>
        <w:rPr>
          <w:rFonts w:ascii="Arial" w:hAnsi="Arial" w:cs="Arial"/>
          <w:sz w:val="28"/>
          <w:szCs w:val="28"/>
          <w:lang w:val="es-ES"/>
        </w:rPr>
      </w:pPr>
      <w:r w:rsidRPr="00F6387F">
        <w:rPr>
          <w:rFonts w:ascii="Arial" w:hAnsi="Arial" w:cs="Arial"/>
          <w:sz w:val="28"/>
          <w:szCs w:val="28"/>
          <w:lang w:val="es-ES"/>
        </w:rPr>
        <w:t>El éxito, efectividad y calidad de una auditoría dependen en gran medida de la supervisión y conocimiento que se le den a la misma en todos los niveles jerárquicos, ya que teniendo una adecuada supervisión es posible controlar y reforzar las actividades que se realizan en ella.</w:t>
      </w:r>
      <w:r>
        <w:rPr>
          <w:rFonts w:ascii="Arial" w:hAnsi="Arial" w:cs="Arial"/>
          <w:sz w:val="28"/>
          <w:szCs w:val="28"/>
          <w:lang w:val="es-ES"/>
        </w:rPr>
        <w:t xml:space="preserve"> Dicha información se sustenta en esta cédula.</w:t>
      </w:r>
    </w:p>
    <w:p w14:paraId="1963EC7D" w14:textId="77777777" w:rsidR="00136ADE" w:rsidRDefault="00136ADE" w:rsidP="00F6387F">
      <w:pPr>
        <w:spacing w:line="360" w:lineRule="auto"/>
        <w:jc w:val="both"/>
        <w:rPr>
          <w:rFonts w:ascii="Arial" w:hAnsi="Arial" w:cs="Arial"/>
          <w:b/>
          <w:sz w:val="28"/>
          <w:szCs w:val="28"/>
          <w:lang w:val="es-ES"/>
        </w:rPr>
      </w:pPr>
    </w:p>
    <w:p w14:paraId="5138B060" w14:textId="66298231" w:rsidR="00F6387F" w:rsidRPr="0024669B" w:rsidRDefault="0024669B" w:rsidP="00F6387F">
      <w:pPr>
        <w:spacing w:line="360" w:lineRule="auto"/>
        <w:jc w:val="both"/>
        <w:rPr>
          <w:rFonts w:ascii="Arial" w:hAnsi="Arial" w:cs="Arial"/>
          <w:b/>
          <w:sz w:val="28"/>
          <w:szCs w:val="28"/>
          <w:u w:val="single"/>
          <w:lang w:val="es-ES"/>
        </w:rPr>
      </w:pPr>
      <w:r w:rsidRPr="0024669B">
        <w:rPr>
          <w:rFonts w:ascii="Arial" w:hAnsi="Arial" w:cs="Arial"/>
          <w:b/>
          <w:sz w:val="28"/>
          <w:szCs w:val="28"/>
          <w:u w:val="single"/>
          <w:lang w:val="es-ES"/>
        </w:rPr>
        <w:t>DIAPOSITIVA 30</w:t>
      </w:r>
    </w:p>
    <w:p w14:paraId="35CE9D6B" w14:textId="38AD4D4A" w:rsidR="00F9776A" w:rsidRDefault="00F9776A" w:rsidP="00F6387F">
      <w:pPr>
        <w:pStyle w:val="Prrafodelista"/>
        <w:numPr>
          <w:ilvl w:val="0"/>
          <w:numId w:val="7"/>
        </w:numPr>
        <w:spacing w:line="360" w:lineRule="auto"/>
        <w:jc w:val="both"/>
        <w:rPr>
          <w:rFonts w:ascii="Arial" w:hAnsi="Arial" w:cs="Arial"/>
          <w:b/>
          <w:sz w:val="28"/>
          <w:szCs w:val="28"/>
          <w:lang w:val="es-ES"/>
        </w:rPr>
      </w:pPr>
      <w:r w:rsidRPr="00F6387F">
        <w:rPr>
          <w:rFonts w:ascii="Arial" w:hAnsi="Arial" w:cs="Arial"/>
          <w:b/>
          <w:sz w:val="28"/>
          <w:szCs w:val="28"/>
          <w:lang w:val="es-ES"/>
        </w:rPr>
        <w:t xml:space="preserve">Cuestionario de Supervisión </w:t>
      </w:r>
    </w:p>
    <w:p w14:paraId="354ED3D6" w14:textId="77777777" w:rsidR="00F6387F" w:rsidRDefault="00F6387F" w:rsidP="00F6387F">
      <w:pPr>
        <w:pStyle w:val="Prrafodelista"/>
        <w:spacing w:line="360" w:lineRule="auto"/>
        <w:jc w:val="both"/>
        <w:rPr>
          <w:rFonts w:ascii="Arial" w:hAnsi="Arial" w:cs="Arial"/>
          <w:b/>
          <w:sz w:val="28"/>
          <w:szCs w:val="28"/>
          <w:lang w:val="es-ES"/>
        </w:rPr>
      </w:pPr>
    </w:p>
    <w:p w14:paraId="5C27A6C4" w14:textId="46044078" w:rsidR="00F6387F" w:rsidRDefault="00F6387F" w:rsidP="00F6387F">
      <w:pPr>
        <w:spacing w:line="360" w:lineRule="auto"/>
        <w:jc w:val="both"/>
        <w:rPr>
          <w:rFonts w:ascii="Arial" w:hAnsi="Arial" w:cs="Arial"/>
          <w:sz w:val="28"/>
          <w:szCs w:val="28"/>
          <w:lang w:val="es-ES"/>
        </w:rPr>
      </w:pPr>
      <w:r>
        <w:rPr>
          <w:rFonts w:ascii="Arial" w:hAnsi="Arial" w:cs="Arial"/>
          <w:sz w:val="28"/>
          <w:szCs w:val="28"/>
          <w:lang w:val="es-ES"/>
        </w:rPr>
        <w:t xml:space="preserve">Es una serie de preguntas sistemáticas al desarrollo de la auditoría que concluyen si se cumplieron con objetividad las metas planteadas. </w:t>
      </w:r>
    </w:p>
    <w:p w14:paraId="5ADC06F8" w14:textId="77777777" w:rsidR="00F6387F" w:rsidRDefault="00F6387F" w:rsidP="00F6387F">
      <w:pPr>
        <w:spacing w:line="360" w:lineRule="auto"/>
        <w:jc w:val="both"/>
        <w:rPr>
          <w:rFonts w:ascii="Arial" w:hAnsi="Arial" w:cs="Arial"/>
          <w:sz w:val="28"/>
          <w:szCs w:val="28"/>
          <w:lang w:val="es-ES"/>
        </w:rPr>
      </w:pPr>
    </w:p>
    <w:p w14:paraId="61748ABC" w14:textId="4EFB2E94" w:rsidR="0024669B" w:rsidRPr="0024669B" w:rsidRDefault="0024669B" w:rsidP="00F6387F">
      <w:pPr>
        <w:spacing w:line="360" w:lineRule="auto"/>
        <w:jc w:val="both"/>
        <w:rPr>
          <w:rFonts w:ascii="Arial" w:hAnsi="Arial" w:cs="Arial"/>
          <w:b/>
          <w:sz w:val="28"/>
          <w:szCs w:val="28"/>
          <w:u w:val="single"/>
          <w:lang w:val="es-ES"/>
        </w:rPr>
      </w:pPr>
      <w:r w:rsidRPr="0024669B">
        <w:rPr>
          <w:rFonts w:ascii="Arial" w:hAnsi="Arial" w:cs="Arial"/>
          <w:b/>
          <w:sz w:val="28"/>
          <w:szCs w:val="28"/>
          <w:u w:val="single"/>
          <w:lang w:val="es-ES"/>
        </w:rPr>
        <w:t>DIAPOSITIVA 31</w:t>
      </w:r>
    </w:p>
    <w:p w14:paraId="6CACB51F" w14:textId="4BDA3401" w:rsidR="00F9776A" w:rsidRPr="00F6387F" w:rsidRDefault="00F9776A" w:rsidP="00F6387F">
      <w:pPr>
        <w:pStyle w:val="Prrafodelista"/>
        <w:numPr>
          <w:ilvl w:val="0"/>
          <w:numId w:val="7"/>
        </w:numPr>
        <w:spacing w:line="360" w:lineRule="auto"/>
        <w:jc w:val="both"/>
        <w:rPr>
          <w:rFonts w:ascii="Arial" w:hAnsi="Arial" w:cs="Arial"/>
          <w:b/>
          <w:sz w:val="28"/>
          <w:szCs w:val="28"/>
          <w:lang w:val="es-ES"/>
        </w:rPr>
      </w:pPr>
      <w:r w:rsidRPr="00F6387F">
        <w:rPr>
          <w:rFonts w:ascii="Arial" w:hAnsi="Arial" w:cs="Arial"/>
          <w:b/>
          <w:sz w:val="28"/>
          <w:szCs w:val="28"/>
          <w:lang w:val="es-ES"/>
        </w:rPr>
        <w:t>Cédula Única de Auditoría</w:t>
      </w:r>
    </w:p>
    <w:p w14:paraId="510BC6E6" w14:textId="77777777" w:rsidR="00F9776A" w:rsidRDefault="00F9776A" w:rsidP="00F6387F">
      <w:pPr>
        <w:spacing w:line="360" w:lineRule="auto"/>
        <w:jc w:val="both"/>
        <w:rPr>
          <w:rFonts w:ascii="Arial" w:hAnsi="Arial" w:cs="Arial"/>
          <w:sz w:val="28"/>
          <w:szCs w:val="28"/>
          <w:lang w:val="es-ES"/>
        </w:rPr>
      </w:pPr>
    </w:p>
    <w:p w14:paraId="5D11691B" w14:textId="444CF883" w:rsidR="00D0022E" w:rsidRDefault="00F6387F" w:rsidP="00F6387F">
      <w:pPr>
        <w:spacing w:line="360" w:lineRule="auto"/>
        <w:jc w:val="both"/>
        <w:rPr>
          <w:rFonts w:ascii="Arial" w:hAnsi="Arial" w:cs="Arial"/>
          <w:sz w:val="28"/>
          <w:szCs w:val="28"/>
          <w:lang w:val="es-ES"/>
        </w:rPr>
      </w:pPr>
      <w:r>
        <w:rPr>
          <w:rFonts w:ascii="Arial" w:hAnsi="Arial" w:cs="Arial"/>
          <w:sz w:val="28"/>
          <w:szCs w:val="28"/>
          <w:lang w:val="es-ES"/>
        </w:rPr>
        <w:t xml:space="preserve">Es el último control que concentra toda la información interna y externa de la auditoría. </w:t>
      </w:r>
    </w:p>
    <w:p w14:paraId="04121219" w14:textId="77777777" w:rsidR="00F6387F" w:rsidRDefault="00F6387F" w:rsidP="00F6387F">
      <w:pPr>
        <w:spacing w:line="360" w:lineRule="auto"/>
        <w:jc w:val="both"/>
        <w:rPr>
          <w:rFonts w:ascii="Arial" w:hAnsi="Arial" w:cs="Arial"/>
          <w:sz w:val="28"/>
          <w:szCs w:val="28"/>
          <w:lang w:val="es-ES"/>
        </w:rPr>
      </w:pPr>
    </w:p>
    <w:p w14:paraId="5960777C" w14:textId="77777777" w:rsidR="00D0022E" w:rsidRDefault="00D0022E" w:rsidP="00F8344C">
      <w:pPr>
        <w:spacing w:line="360" w:lineRule="auto"/>
        <w:rPr>
          <w:rFonts w:ascii="Arial" w:hAnsi="Arial" w:cs="Arial"/>
          <w:b/>
          <w:sz w:val="32"/>
          <w:szCs w:val="28"/>
          <w:lang w:val="es-ES"/>
        </w:rPr>
      </w:pPr>
    </w:p>
    <w:p w14:paraId="1536CD45" w14:textId="77777777" w:rsidR="0024669B" w:rsidRDefault="0024669B" w:rsidP="00F8344C">
      <w:pPr>
        <w:spacing w:line="360" w:lineRule="auto"/>
        <w:rPr>
          <w:rFonts w:ascii="Arial" w:hAnsi="Arial" w:cs="Arial"/>
          <w:b/>
          <w:sz w:val="32"/>
          <w:szCs w:val="28"/>
          <w:lang w:val="es-ES"/>
        </w:rPr>
      </w:pPr>
    </w:p>
    <w:p w14:paraId="726D79F3" w14:textId="77777777" w:rsidR="0024669B" w:rsidRDefault="0024669B" w:rsidP="00F8344C">
      <w:pPr>
        <w:spacing w:line="360" w:lineRule="auto"/>
        <w:rPr>
          <w:rFonts w:ascii="Arial" w:hAnsi="Arial" w:cs="Arial"/>
          <w:b/>
          <w:sz w:val="32"/>
          <w:szCs w:val="28"/>
          <w:lang w:val="es-ES"/>
        </w:rPr>
      </w:pPr>
    </w:p>
    <w:p w14:paraId="6CEC4DB8" w14:textId="66ADA499" w:rsidR="0024669B" w:rsidRDefault="0024669B" w:rsidP="00F8344C">
      <w:pPr>
        <w:spacing w:line="360" w:lineRule="auto"/>
        <w:rPr>
          <w:rFonts w:ascii="Arial" w:hAnsi="Arial" w:cs="Arial"/>
          <w:b/>
          <w:sz w:val="32"/>
          <w:szCs w:val="28"/>
          <w:u w:val="single"/>
          <w:lang w:val="es-ES"/>
        </w:rPr>
      </w:pPr>
      <w:r w:rsidRPr="0024669B">
        <w:rPr>
          <w:rFonts w:ascii="Arial" w:hAnsi="Arial" w:cs="Arial"/>
          <w:b/>
          <w:sz w:val="32"/>
          <w:szCs w:val="28"/>
          <w:u w:val="single"/>
          <w:lang w:val="es-ES"/>
        </w:rPr>
        <w:t>NUEVA PRESENTACIÓN PP</w:t>
      </w:r>
    </w:p>
    <w:p w14:paraId="2E9066F6" w14:textId="77777777" w:rsidR="0024669B" w:rsidRPr="0024669B" w:rsidRDefault="0024669B" w:rsidP="00F8344C">
      <w:pPr>
        <w:spacing w:line="360" w:lineRule="auto"/>
        <w:rPr>
          <w:rFonts w:ascii="Arial" w:hAnsi="Arial" w:cs="Arial"/>
          <w:b/>
          <w:sz w:val="32"/>
          <w:szCs w:val="28"/>
          <w:u w:val="single"/>
          <w:lang w:val="es-ES"/>
        </w:rPr>
      </w:pPr>
    </w:p>
    <w:p w14:paraId="7D2FE001" w14:textId="60EA612B" w:rsidR="00D0022E" w:rsidRPr="00D0022E" w:rsidRDefault="00D0022E" w:rsidP="00F6387F">
      <w:pPr>
        <w:spacing w:line="360" w:lineRule="auto"/>
        <w:jc w:val="center"/>
        <w:rPr>
          <w:rFonts w:ascii="Arial" w:hAnsi="Arial" w:cs="Arial"/>
          <w:b/>
          <w:sz w:val="32"/>
          <w:szCs w:val="28"/>
          <w:lang w:val="es-ES"/>
        </w:rPr>
      </w:pPr>
      <w:r w:rsidRPr="00D0022E">
        <w:rPr>
          <w:rFonts w:ascii="Arial" w:hAnsi="Arial" w:cs="Arial"/>
          <w:b/>
          <w:sz w:val="32"/>
          <w:szCs w:val="28"/>
          <w:lang w:val="es-ES"/>
        </w:rPr>
        <w:t>MÉTODO DE TRABAJO</w:t>
      </w:r>
    </w:p>
    <w:p w14:paraId="0C3B7913" w14:textId="0C8A1257" w:rsidR="00474589" w:rsidRDefault="00474589" w:rsidP="00F6387F">
      <w:pPr>
        <w:spacing w:line="360" w:lineRule="auto"/>
        <w:jc w:val="both"/>
        <w:rPr>
          <w:rFonts w:ascii="Arial" w:hAnsi="Arial" w:cs="Arial"/>
          <w:sz w:val="32"/>
          <w:szCs w:val="28"/>
          <w:lang w:val="es-ES"/>
        </w:rPr>
      </w:pPr>
    </w:p>
    <w:p w14:paraId="013471E0" w14:textId="77777777" w:rsidR="00F8344C" w:rsidRDefault="006D1D95" w:rsidP="00F6387F">
      <w:pPr>
        <w:spacing w:line="360" w:lineRule="auto"/>
        <w:jc w:val="both"/>
        <w:rPr>
          <w:rFonts w:ascii="Arial" w:hAnsi="Arial" w:cs="Arial"/>
          <w:sz w:val="32"/>
          <w:szCs w:val="28"/>
          <w:lang w:val="es-ES"/>
        </w:rPr>
      </w:pPr>
      <w:r>
        <w:rPr>
          <w:rFonts w:ascii="Arial" w:hAnsi="Arial" w:cs="Arial"/>
          <w:sz w:val="32"/>
          <w:szCs w:val="28"/>
          <w:lang w:val="es-ES"/>
        </w:rPr>
        <w:t>Posterior a la realización de la Guía de Auditoría de la Administración Pública del Estad</w:t>
      </w:r>
      <w:r w:rsidR="00F85052">
        <w:rPr>
          <w:rFonts w:ascii="Arial" w:hAnsi="Arial" w:cs="Arial"/>
          <w:sz w:val="32"/>
          <w:szCs w:val="28"/>
          <w:lang w:val="es-ES"/>
        </w:rPr>
        <w:t>o de Jalisco, se desarrolló un Método de Tr</w:t>
      </w:r>
      <w:r>
        <w:rPr>
          <w:rFonts w:ascii="Arial" w:hAnsi="Arial" w:cs="Arial"/>
          <w:sz w:val="32"/>
          <w:szCs w:val="28"/>
          <w:lang w:val="es-ES"/>
        </w:rPr>
        <w:t xml:space="preserve">abajo de la misma, </w:t>
      </w:r>
      <w:r w:rsidR="00F85052">
        <w:rPr>
          <w:rFonts w:ascii="Arial" w:hAnsi="Arial" w:cs="Arial"/>
          <w:sz w:val="32"/>
          <w:szCs w:val="28"/>
          <w:lang w:val="es-ES"/>
        </w:rPr>
        <w:t>este documento segmenta de manera puntual los pasos a lo largo del procedimiento</w:t>
      </w:r>
      <w:r w:rsidR="00F8344C">
        <w:rPr>
          <w:rFonts w:ascii="Arial" w:hAnsi="Arial" w:cs="Arial"/>
          <w:sz w:val="32"/>
          <w:szCs w:val="28"/>
          <w:lang w:val="es-ES"/>
        </w:rPr>
        <w:t>,</w:t>
      </w:r>
      <w:r w:rsidR="00F85052">
        <w:rPr>
          <w:rFonts w:ascii="Arial" w:hAnsi="Arial" w:cs="Arial"/>
          <w:sz w:val="32"/>
          <w:szCs w:val="28"/>
          <w:lang w:val="es-ES"/>
        </w:rPr>
        <w:t xml:space="preserve"> delimitando los responsable</w:t>
      </w:r>
      <w:r w:rsidR="00F8344C">
        <w:rPr>
          <w:rFonts w:ascii="Arial" w:hAnsi="Arial" w:cs="Arial"/>
          <w:sz w:val="32"/>
          <w:szCs w:val="28"/>
          <w:lang w:val="es-ES"/>
        </w:rPr>
        <w:t xml:space="preserve">s y papeles de trabajo o anexos, por cada paso, </w:t>
      </w:r>
      <w:r w:rsidR="00F85052">
        <w:rPr>
          <w:rFonts w:ascii="Arial" w:hAnsi="Arial" w:cs="Arial"/>
          <w:sz w:val="32"/>
          <w:szCs w:val="28"/>
          <w:lang w:val="es-ES"/>
        </w:rPr>
        <w:t xml:space="preserve">que se deben de contemplar en el desarrollo de las 5 etapas </w:t>
      </w:r>
      <w:r w:rsidR="00F8344C">
        <w:rPr>
          <w:rFonts w:ascii="Arial" w:hAnsi="Arial" w:cs="Arial"/>
          <w:sz w:val="32"/>
          <w:szCs w:val="28"/>
          <w:lang w:val="es-ES"/>
        </w:rPr>
        <w:t>que contempla la Guía, antes expuestas</w:t>
      </w:r>
      <w:r w:rsidR="00F85052">
        <w:rPr>
          <w:rFonts w:ascii="Arial" w:hAnsi="Arial" w:cs="Arial"/>
          <w:sz w:val="32"/>
          <w:szCs w:val="28"/>
          <w:lang w:val="es-ES"/>
        </w:rPr>
        <w:t xml:space="preserve">. </w:t>
      </w:r>
    </w:p>
    <w:p w14:paraId="5348F760" w14:textId="77777777" w:rsidR="00F8344C" w:rsidRDefault="00F8344C" w:rsidP="00F6387F">
      <w:pPr>
        <w:spacing w:line="360" w:lineRule="auto"/>
        <w:jc w:val="both"/>
        <w:rPr>
          <w:rFonts w:ascii="Arial" w:hAnsi="Arial" w:cs="Arial"/>
          <w:sz w:val="32"/>
          <w:szCs w:val="28"/>
          <w:lang w:val="es-ES"/>
        </w:rPr>
      </w:pPr>
    </w:p>
    <w:p w14:paraId="55202F5E" w14:textId="54015C91" w:rsidR="00F85052" w:rsidRDefault="00F8344C" w:rsidP="00F6387F">
      <w:pPr>
        <w:spacing w:line="360" w:lineRule="auto"/>
        <w:jc w:val="both"/>
        <w:rPr>
          <w:rFonts w:ascii="Arial" w:hAnsi="Arial" w:cs="Arial"/>
          <w:sz w:val="32"/>
          <w:szCs w:val="28"/>
          <w:lang w:val="es-ES"/>
        </w:rPr>
      </w:pPr>
      <w:r>
        <w:rPr>
          <w:rFonts w:ascii="Arial" w:hAnsi="Arial" w:cs="Arial"/>
          <w:sz w:val="32"/>
          <w:szCs w:val="28"/>
          <w:lang w:val="es-ES"/>
        </w:rPr>
        <w:t xml:space="preserve">El objetivo principal de este Método de Trabajo es que el auditor tenga una experiencia más amigable y logre los objetivos planteados en la auditoría. </w:t>
      </w:r>
    </w:p>
    <w:p w14:paraId="3146F4DE" w14:textId="77777777" w:rsidR="00F8344C" w:rsidRDefault="00F8344C" w:rsidP="00F6387F">
      <w:pPr>
        <w:spacing w:line="360" w:lineRule="auto"/>
        <w:jc w:val="both"/>
        <w:rPr>
          <w:rFonts w:ascii="Arial" w:hAnsi="Arial" w:cs="Arial"/>
          <w:sz w:val="32"/>
          <w:szCs w:val="28"/>
          <w:lang w:val="es-ES"/>
        </w:rPr>
      </w:pPr>
    </w:p>
    <w:p w14:paraId="0A2CBE12" w14:textId="15B55EFA" w:rsidR="00F8344C" w:rsidRDefault="00F8344C" w:rsidP="00F6387F">
      <w:pPr>
        <w:spacing w:line="360" w:lineRule="auto"/>
        <w:jc w:val="both"/>
        <w:rPr>
          <w:rFonts w:ascii="Arial" w:hAnsi="Arial" w:cs="Arial"/>
          <w:sz w:val="32"/>
          <w:szCs w:val="28"/>
          <w:lang w:val="es-ES"/>
        </w:rPr>
      </w:pPr>
      <w:r>
        <w:rPr>
          <w:rFonts w:ascii="Arial" w:hAnsi="Arial" w:cs="Arial"/>
          <w:sz w:val="32"/>
          <w:szCs w:val="28"/>
          <w:lang w:val="es-ES"/>
        </w:rPr>
        <w:t xml:space="preserve">El Método de trabajo contempla los responsables en el desarrollo de la auditoría como Órgano Estatal de Control, pero podrán ser adaptables a la situación de cada Órgano Interno de Control. </w:t>
      </w:r>
    </w:p>
    <w:p w14:paraId="32837E84" w14:textId="77777777" w:rsidR="006D1D95" w:rsidRDefault="006D1D95" w:rsidP="00F6387F">
      <w:pPr>
        <w:spacing w:line="360" w:lineRule="auto"/>
        <w:jc w:val="both"/>
        <w:rPr>
          <w:rFonts w:ascii="Arial" w:hAnsi="Arial" w:cs="Arial"/>
          <w:sz w:val="32"/>
          <w:szCs w:val="28"/>
          <w:lang w:val="es-ES"/>
        </w:rPr>
      </w:pPr>
    </w:p>
    <w:p w14:paraId="0B949AEA" w14:textId="1E623EB1" w:rsidR="006D1D95" w:rsidRDefault="006D1D95" w:rsidP="00F6387F">
      <w:pPr>
        <w:spacing w:line="360" w:lineRule="auto"/>
        <w:jc w:val="both"/>
        <w:rPr>
          <w:rFonts w:ascii="Arial" w:hAnsi="Arial" w:cs="Arial"/>
          <w:sz w:val="32"/>
          <w:szCs w:val="28"/>
          <w:lang w:val="es-ES"/>
        </w:rPr>
      </w:pPr>
      <w:r>
        <w:rPr>
          <w:rFonts w:ascii="Arial" w:hAnsi="Arial" w:cs="Arial"/>
          <w:sz w:val="32"/>
          <w:szCs w:val="28"/>
          <w:lang w:val="es-ES"/>
        </w:rPr>
        <w:t xml:space="preserve">(Recorrido rápido de diapositivas del Método de Trabajo) </w:t>
      </w:r>
    </w:p>
    <w:p w14:paraId="11121AE1" w14:textId="77777777" w:rsidR="002D2651" w:rsidRDefault="002D2651" w:rsidP="00F6387F">
      <w:pPr>
        <w:spacing w:line="360" w:lineRule="auto"/>
        <w:jc w:val="both"/>
        <w:rPr>
          <w:rFonts w:ascii="Arial" w:hAnsi="Arial" w:cs="Arial"/>
          <w:sz w:val="32"/>
          <w:szCs w:val="28"/>
          <w:lang w:val="es-ES"/>
        </w:rPr>
      </w:pPr>
    </w:p>
    <w:p w14:paraId="473AFB3B" w14:textId="45AAED6A" w:rsidR="002D2651" w:rsidRPr="0056793A" w:rsidRDefault="0056793A" w:rsidP="00F6387F">
      <w:pPr>
        <w:spacing w:line="360" w:lineRule="auto"/>
        <w:jc w:val="both"/>
        <w:rPr>
          <w:rFonts w:ascii="Arial" w:hAnsi="Arial" w:cs="Arial"/>
          <w:b/>
          <w:sz w:val="32"/>
          <w:szCs w:val="28"/>
          <w:u w:val="single"/>
          <w:lang w:val="es-ES"/>
        </w:rPr>
      </w:pPr>
      <w:r w:rsidRPr="0056793A">
        <w:rPr>
          <w:rFonts w:ascii="Arial" w:hAnsi="Arial" w:cs="Arial"/>
          <w:b/>
          <w:sz w:val="32"/>
          <w:szCs w:val="28"/>
          <w:u w:val="single"/>
          <w:lang w:val="es-ES"/>
        </w:rPr>
        <w:t>ÚLTIMA DIAPOSITIVA MÉTODO DE TRABAJO</w:t>
      </w:r>
    </w:p>
    <w:p w14:paraId="3CC4DF60" w14:textId="0A56FDFF" w:rsidR="002D2651" w:rsidRDefault="002D2651" w:rsidP="00F6387F">
      <w:pPr>
        <w:spacing w:line="360" w:lineRule="auto"/>
        <w:jc w:val="both"/>
        <w:rPr>
          <w:rFonts w:ascii="Arial" w:hAnsi="Arial" w:cs="Arial"/>
          <w:sz w:val="32"/>
          <w:szCs w:val="28"/>
          <w:lang w:val="es-ES"/>
        </w:rPr>
      </w:pPr>
      <w:r>
        <w:rPr>
          <w:rFonts w:ascii="Arial" w:hAnsi="Arial" w:cs="Arial"/>
          <w:sz w:val="32"/>
          <w:szCs w:val="28"/>
          <w:lang w:val="es-ES"/>
        </w:rPr>
        <w:t>Muchas gracias por su atención, si tienen alguna duda quedo a la orden. El Método de trabajo se los entregarán impreso a su salida y si tienen alguna duda con relación a la Guía de Auditoría me pueden escribir al correo:</w:t>
      </w:r>
    </w:p>
    <w:p w14:paraId="5EB6152B" w14:textId="77777777" w:rsidR="002D2651" w:rsidRDefault="002D2651" w:rsidP="00F6387F">
      <w:pPr>
        <w:spacing w:line="360" w:lineRule="auto"/>
        <w:jc w:val="both"/>
        <w:rPr>
          <w:rFonts w:ascii="Arial" w:hAnsi="Arial" w:cs="Arial"/>
          <w:sz w:val="32"/>
          <w:szCs w:val="28"/>
          <w:lang w:val="es-ES"/>
        </w:rPr>
      </w:pPr>
    </w:p>
    <w:p w14:paraId="465ADE47" w14:textId="1634C050" w:rsidR="002D2651" w:rsidRDefault="003D0C63" w:rsidP="00F6387F">
      <w:pPr>
        <w:spacing w:line="360" w:lineRule="auto"/>
        <w:jc w:val="both"/>
        <w:rPr>
          <w:rFonts w:ascii="Arial" w:hAnsi="Arial" w:cs="Arial"/>
          <w:sz w:val="32"/>
          <w:szCs w:val="28"/>
          <w:lang w:val="es-ES"/>
        </w:rPr>
      </w:pPr>
      <w:hyperlink r:id="rId5" w:history="1">
        <w:r w:rsidR="002D2651" w:rsidRPr="00F831E2">
          <w:rPr>
            <w:rStyle w:val="Hipervnculo"/>
            <w:rFonts w:ascii="Arial" w:hAnsi="Arial" w:cs="Arial"/>
            <w:sz w:val="32"/>
            <w:szCs w:val="28"/>
            <w:lang w:val="es-ES"/>
          </w:rPr>
          <w:t>fernanda.cordova@jalisco.gob.mx</w:t>
        </w:r>
      </w:hyperlink>
    </w:p>
    <w:p w14:paraId="607E5111" w14:textId="77777777" w:rsidR="002D2651" w:rsidRDefault="002D2651" w:rsidP="00F6387F">
      <w:pPr>
        <w:spacing w:line="360" w:lineRule="auto"/>
        <w:jc w:val="both"/>
        <w:rPr>
          <w:rFonts w:ascii="Arial" w:hAnsi="Arial" w:cs="Arial"/>
          <w:sz w:val="32"/>
          <w:szCs w:val="28"/>
          <w:lang w:val="es-ES"/>
        </w:rPr>
      </w:pPr>
    </w:p>
    <w:p w14:paraId="00C2702B" w14:textId="77777777" w:rsidR="002D2651" w:rsidRPr="00474589" w:rsidRDefault="002D2651" w:rsidP="00F6387F">
      <w:pPr>
        <w:spacing w:line="360" w:lineRule="auto"/>
        <w:jc w:val="both"/>
        <w:rPr>
          <w:rFonts w:ascii="Arial" w:hAnsi="Arial" w:cs="Arial"/>
          <w:sz w:val="28"/>
          <w:szCs w:val="28"/>
          <w:lang w:val="es-ES"/>
        </w:rPr>
      </w:pPr>
    </w:p>
    <w:sectPr w:rsidR="002D2651" w:rsidRPr="00474589" w:rsidSect="003763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3584D"/>
    <w:multiLevelType w:val="hybridMultilevel"/>
    <w:tmpl w:val="23FCF400"/>
    <w:lvl w:ilvl="0" w:tplc="402AFBC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C41800"/>
    <w:multiLevelType w:val="hybridMultilevel"/>
    <w:tmpl w:val="66DC85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C95835"/>
    <w:multiLevelType w:val="hybridMultilevel"/>
    <w:tmpl w:val="415021F4"/>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3164B1F"/>
    <w:multiLevelType w:val="hybridMultilevel"/>
    <w:tmpl w:val="943097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4D95D85"/>
    <w:multiLevelType w:val="hybridMultilevel"/>
    <w:tmpl w:val="C7E6560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454050B"/>
    <w:multiLevelType w:val="hybridMultilevel"/>
    <w:tmpl w:val="308A82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9CD7ECD"/>
    <w:multiLevelType w:val="hybridMultilevel"/>
    <w:tmpl w:val="6592034E"/>
    <w:lvl w:ilvl="0" w:tplc="39164EC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0603A60"/>
    <w:multiLevelType w:val="hybridMultilevel"/>
    <w:tmpl w:val="FDFC4C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45C19C8"/>
    <w:multiLevelType w:val="hybridMultilevel"/>
    <w:tmpl w:val="1DE65B52"/>
    <w:lvl w:ilvl="0" w:tplc="B7442D42">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6"/>
  </w:num>
  <w:num w:numId="6">
    <w:abstractNumId w:val="9"/>
  </w:num>
  <w:num w:numId="7">
    <w:abstractNumId w:val="4"/>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9E"/>
    <w:rsid w:val="00004AB4"/>
    <w:rsid w:val="00117714"/>
    <w:rsid w:val="00136ADE"/>
    <w:rsid w:val="00187D15"/>
    <w:rsid w:val="001F2B5D"/>
    <w:rsid w:val="00222AB4"/>
    <w:rsid w:val="0024669B"/>
    <w:rsid w:val="0027198C"/>
    <w:rsid w:val="002A7F9D"/>
    <w:rsid w:val="002C2C46"/>
    <w:rsid w:val="002D2651"/>
    <w:rsid w:val="00303D2D"/>
    <w:rsid w:val="00315F34"/>
    <w:rsid w:val="00331B9E"/>
    <w:rsid w:val="00376334"/>
    <w:rsid w:val="003D0C63"/>
    <w:rsid w:val="003E0D45"/>
    <w:rsid w:val="0044341A"/>
    <w:rsid w:val="00474589"/>
    <w:rsid w:val="005077D0"/>
    <w:rsid w:val="00533F15"/>
    <w:rsid w:val="0056793A"/>
    <w:rsid w:val="00611DB1"/>
    <w:rsid w:val="00633B60"/>
    <w:rsid w:val="00654625"/>
    <w:rsid w:val="006A5677"/>
    <w:rsid w:val="006A7119"/>
    <w:rsid w:val="006C1194"/>
    <w:rsid w:val="006D1D95"/>
    <w:rsid w:val="006E1A0A"/>
    <w:rsid w:val="00721A94"/>
    <w:rsid w:val="007E0689"/>
    <w:rsid w:val="008B1963"/>
    <w:rsid w:val="008D6D03"/>
    <w:rsid w:val="00981D72"/>
    <w:rsid w:val="009B09EE"/>
    <w:rsid w:val="009F3300"/>
    <w:rsid w:val="00A11E71"/>
    <w:rsid w:val="00A17940"/>
    <w:rsid w:val="00A53CC4"/>
    <w:rsid w:val="00A82AA6"/>
    <w:rsid w:val="00AF36D8"/>
    <w:rsid w:val="00B16A97"/>
    <w:rsid w:val="00B203FD"/>
    <w:rsid w:val="00B26558"/>
    <w:rsid w:val="00B94C7C"/>
    <w:rsid w:val="00BD181D"/>
    <w:rsid w:val="00C5259C"/>
    <w:rsid w:val="00C764A1"/>
    <w:rsid w:val="00C850C7"/>
    <w:rsid w:val="00CC0C93"/>
    <w:rsid w:val="00CE18B2"/>
    <w:rsid w:val="00CE336F"/>
    <w:rsid w:val="00D0022E"/>
    <w:rsid w:val="00D100D3"/>
    <w:rsid w:val="00D6207F"/>
    <w:rsid w:val="00D9723F"/>
    <w:rsid w:val="00DF3778"/>
    <w:rsid w:val="00EB4DF4"/>
    <w:rsid w:val="00ED18C2"/>
    <w:rsid w:val="00EF1138"/>
    <w:rsid w:val="00F6387F"/>
    <w:rsid w:val="00F71B31"/>
    <w:rsid w:val="00F8344C"/>
    <w:rsid w:val="00F85052"/>
    <w:rsid w:val="00F9776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84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1DB1"/>
    <w:pPr>
      <w:ind w:left="720"/>
      <w:contextualSpacing/>
    </w:pPr>
  </w:style>
  <w:style w:type="character" w:styleId="Hipervnculo">
    <w:name w:val="Hyperlink"/>
    <w:basedOn w:val="Fuentedeprrafopredeter"/>
    <w:uiPriority w:val="99"/>
    <w:unhideWhenUsed/>
    <w:rsid w:val="002D26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rnanda.cordova@jalisco.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18</Pages>
  <Words>2653</Words>
  <Characters>14592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Sofia</cp:lastModifiedBy>
  <cp:revision>3</cp:revision>
  <cp:lastPrinted>2018-07-26T17:01:00Z</cp:lastPrinted>
  <dcterms:created xsi:type="dcterms:W3CDTF">2018-07-27T15:28:00Z</dcterms:created>
  <dcterms:modified xsi:type="dcterms:W3CDTF">2018-07-27T16:51:00Z</dcterms:modified>
</cp:coreProperties>
</file>